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426E" w:rsidRPr="003B524F" w:rsidRDefault="004B5180" w:rsidP="004200FD">
      <w:pPr>
        <w:spacing w:before="120" w:after="120" w:line="240" w:lineRule="auto"/>
        <w:jc w:val="center"/>
        <w:rPr>
          <w:rFonts w:ascii="Times New Roman" w:hAnsi="Times New Roman"/>
          <w:b/>
          <w:bCs/>
          <w:color w:val="000000" w:themeColor="text1"/>
          <w:sz w:val="24"/>
          <w:szCs w:val="24"/>
        </w:rPr>
      </w:pPr>
      <w:r w:rsidRPr="003B524F">
        <w:rPr>
          <w:rFonts w:ascii="Times New Roman" w:hAnsi="Times New Roman"/>
          <w:b/>
          <w:bCs/>
          <w:color w:val="000000" w:themeColor="text1"/>
          <w:sz w:val="24"/>
          <w:szCs w:val="24"/>
        </w:rPr>
        <w:t xml:space="preserve">DECRETO </w:t>
      </w:r>
      <w:r w:rsidR="004268ED" w:rsidRPr="003B524F">
        <w:rPr>
          <w:rFonts w:ascii="Times New Roman" w:hAnsi="Times New Roman"/>
          <w:b/>
          <w:bCs/>
          <w:color w:val="000000" w:themeColor="text1"/>
          <w:sz w:val="24"/>
          <w:szCs w:val="24"/>
        </w:rPr>
        <w:t xml:space="preserve">MUNICIPAL </w:t>
      </w:r>
      <w:r w:rsidRPr="003B524F">
        <w:rPr>
          <w:rFonts w:ascii="Times New Roman" w:hAnsi="Times New Roman"/>
          <w:b/>
          <w:bCs/>
          <w:color w:val="000000" w:themeColor="text1"/>
          <w:sz w:val="24"/>
          <w:szCs w:val="24"/>
        </w:rPr>
        <w:t xml:space="preserve">Nº </w:t>
      </w:r>
      <w:r w:rsidR="00DE6958" w:rsidRPr="003B524F">
        <w:rPr>
          <w:rFonts w:ascii="Times New Roman" w:hAnsi="Times New Roman"/>
          <w:b/>
          <w:bCs/>
          <w:color w:val="000000" w:themeColor="text1"/>
          <w:sz w:val="24"/>
          <w:szCs w:val="24"/>
        </w:rPr>
        <w:t>162</w:t>
      </w:r>
      <w:r w:rsidRPr="003B524F">
        <w:rPr>
          <w:rFonts w:ascii="Times New Roman" w:hAnsi="Times New Roman"/>
          <w:b/>
          <w:bCs/>
          <w:color w:val="000000" w:themeColor="text1"/>
          <w:sz w:val="24"/>
          <w:szCs w:val="24"/>
        </w:rPr>
        <w:t xml:space="preserve"> DE </w:t>
      </w:r>
      <w:r w:rsidR="00B31EEB" w:rsidRPr="003B524F">
        <w:rPr>
          <w:rFonts w:ascii="Times New Roman" w:hAnsi="Times New Roman"/>
          <w:b/>
          <w:bCs/>
          <w:color w:val="000000" w:themeColor="text1"/>
          <w:sz w:val="24"/>
          <w:szCs w:val="24"/>
        </w:rPr>
        <w:t>01</w:t>
      </w:r>
      <w:r w:rsidRPr="003B524F">
        <w:rPr>
          <w:rFonts w:ascii="Times New Roman" w:hAnsi="Times New Roman"/>
          <w:b/>
          <w:bCs/>
          <w:color w:val="000000" w:themeColor="text1"/>
          <w:sz w:val="24"/>
          <w:szCs w:val="24"/>
        </w:rPr>
        <w:t xml:space="preserve"> DE </w:t>
      </w:r>
      <w:r w:rsidR="00B31EEB" w:rsidRPr="003B524F">
        <w:rPr>
          <w:rFonts w:ascii="Times New Roman" w:hAnsi="Times New Roman"/>
          <w:b/>
          <w:bCs/>
          <w:color w:val="000000" w:themeColor="text1"/>
          <w:sz w:val="24"/>
          <w:szCs w:val="24"/>
        </w:rPr>
        <w:t>ABRIL</w:t>
      </w:r>
      <w:r w:rsidR="003650B9" w:rsidRPr="003B524F">
        <w:rPr>
          <w:rFonts w:ascii="Times New Roman" w:hAnsi="Times New Roman"/>
          <w:b/>
          <w:bCs/>
          <w:color w:val="000000" w:themeColor="text1"/>
          <w:sz w:val="24"/>
          <w:szCs w:val="24"/>
        </w:rPr>
        <w:t xml:space="preserve"> </w:t>
      </w:r>
      <w:r w:rsidR="00166770" w:rsidRPr="003B524F">
        <w:rPr>
          <w:rFonts w:ascii="Times New Roman" w:hAnsi="Times New Roman"/>
          <w:b/>
          <w:bCs/>
          <w:color w:val="000000" w:themeColor="text1"/>
          <w:sz w:val="24"/>
          <w:szCs w:val="24"/>
        </w:rPr>
        <w:t>DE 2021</w:t>
      </w:r>
      <w:r w:rsidR="00A12A83" w:rsidRPr="003B524F">
        <w:rPr>
          <w:rFonts w:ascii="Times New Roman" w:hAnsi="Times New Roman"/>
          <w:b/>
          <w:bCs/>
          <w:color w:val="000000" w:themeColor="text1"/>
          <w:sz w:val="24"/>
          <w:szCs w:val="24"/>
        </w:rPr>
        <w:t>.</w:t>
      </w:r>
    </w:p>
    <w:p w:rsidR="00A12A83" w:rsidRPr="003B524F" w:rsidRDefault="00A12A83" w:rsidP="004200FD">
      <w:pPr>
        <w:spacing w:before="120" w:after="120" w:line="240" w:lineRule="auto"/>
        <w:jc w:val="both"/>
        <w:rPr>
          <w:rFonts w:ascii="Times New Roman" w:hAnsi="Times New Roman"/>
          <w:b/>
          <w:bCs/>
          <w:color w:val="000000" w:themeColor="text1"/>
          <w:sz w:val="24"/>
          <w:szCs w:val="24"/>
        </w:rPr>
      </w:pPr>
    </w:p>
    <w:p w:rsidR="0047426E" w:rsidRPr="003B524F" w:rsidRDefault="0047426E" w:rsidP="004200FD">
      <w:pPr>
        <w:spacing w:before="120" w:after="120" w:line="240" w:lineRule="auto"/>
        <w:ind w:left="4395"/>
        <w:jc w:val="both"/>
        <w:rPr>
          <w:rFonts w:ascii="Times New Roman" w:hAnsi="Times New Roman"/>
          <w:b/>
          <w:color w:val="000000" w:themeColor="text1"/>
          <w:sz w:val="24"/>
          <w:szCs w:val="24"/>
        </w:rPr>
      </w:pPr>
    </w:p>
    <w:p w:rsidR="0047426E" w:rsidRPr="003B524F" w:rsidRDefault="00E14C10" w:rsidP="00277D5B">
      <w:pPr>
        <w:spacing w:before="120" w:after="120" w:line="240" w:lineRule="auto"/>
        <w:ind w:left="5103"/>
        <w:jc w:val="both"/>
        <w:rPr>
          <w:rFonts w:ascii="Times New Roman" w:hAnsi="Times New Roman"/>
          <w:b/>
          <w:color w:val="000000" w:themeColor="text1"/>
          <w:sz w:val="24"/>
          <w:szCs w:val="24"/>
        </w:rPr>
      </w:pPr>
      <w:r w:rsidRPr="003B524F">
        <w:rPr>
          <w:rFonts w:ascii="Times New Roman" w:hAnsi="Times New Roman"/>
          <w:b/>
          <w:color w:val="000000" w:themeColor="text1"/>
          <w:sz w:val="24"/>
          <w:szCs w:val="24"/>
        </w:rPr>
        <w:t xml:space="preserve">Dispõe sobre a suspensão </w:t>
      </w:r>
      <w:r w:rsidR="007B5CC7" w:rsidRPr="003B524F">
        <w:rPr>
          <w:rFonts w:ascii="Times New Roman" w:hAnsi="Times New Roman"/>
          <w:b/>
          <w:color w:val="000000" w:themeColor="text1"/>
          <w:sz w:val="24"/>
          <w:szCs w:val="24"/>
        </w:rPr>
        <w:t>de autorização para</w:t>
      </w:r>
      <w:r w:rsidR="003650B9" w:rsidRPr="003B524F">
        <w:rPr>
          <w:rFonts w:ascii="Times New Roman" w:hAnsi="Times New Roman"/>
          <w:b/>
          <w:color w:val="000000" w:themeColor="text1"/>
          <w:sz w:val="24"/>
          <w:szCs w:val="24"/>
        </w:rPr>
        <w:t xml:space="preserve"> realização de reuniões e eventos em geral, inclusive suspensão das aulas presenciais em instituições de ensino e dá outras providências</w:t>
      </w:r>
      <w:r w:rsidR="0047426E" w:rsidRPr="003B524F">
        <w:rPr>
          <w:rFonts w:ascii="Times New Roman" w:hAnsi="Times New Roman"/>
          <w:b/>
          <w:color w:val="000000" w:themeColor="text1"/>
          <w:sz w:val="24"/>
          <w:szCs w:val="24"/>
        </w:rPr>
        <w:t>.</w:t>
      </w:r>
    </w:p>
    <w:p w:rsidR="004200FD" w:rsidRPr="003B524F" w:rsidRDefault="004200FD" w:rsidP="004200FD">
      <w:pPr>
        <w:spacing w:before="120" w:after="120" w:line="240" w:lineRule="auto"/>
        <w:jc w:val="both"/>
        <w:rPr>
          <w:rFonts w:ascii="Times New Roman" w:hAnsi="Times New Roman"/>
          <w:color w:val="000000" w:themeColor="text1"/>
          <w:sz w:val="24"/>
          <w:szCs w:val="24"/>
        </w:rPr>
      </w:pPr>
    </w:p>
    <w:p w:rsidR="002C428F" w:rsidRPr="003B524F" w:rsidRDefault="0047426E" w:rsidP="004200FD">
      <w:pPr>
        <w:spacing w:before="120" w:after="120" w:line="240" w:lineRule="auto"/>
        <w:ind w:firstLine="709"/>
        <w:jc w:val="both"/>
        <w:rPr>
          <w:rFonts w:ascii="Times New Roman" w:hAnsi="Times New Roman"/>
          <w:color w:val="000000" w:themeColor="text1"/>
          <w:sz w:val="24"/>
          <w:szCs w:val="24"/>
        </w:rPr>
      </w:pPr>
      <w:r w:rsidRPr="003B524F">
        <w:rPr>
          <w:rFonts w:ascii="Times New Roman" w:hAnsi="Times New Roman"/>
          <w:color w:val="000000" w:themeColor="text1"/>
          <w:sz w:val="24"/>
          <w:szCs w:val="24"/>
        </w:rPr>
        <w:t xml:space="preserve">O </w:t>
      </w:r>
      <w:r w:rsidRPr="003B524F">
        <w:rPr>
          <w:rFonts w:ascii="Times New Roman" w:hAnsi="Times New Roman"/>
          <w:b/>
          <w:color w:val="000000" w:themeColor="text1"/>
          <w:sz w:val="24"/>
          <w:szCs w:val="24"/>
        </w:rPr>
        <w:t>PREFEITO MUNICIPAL DE CAXIAS</w:t>
      </w:r>
      <w:r w:rsidRPr="003B524F">
        <w:rPr>
          <w:rFonts w:ascii="Times New Roman" w:hAnsi="Times New Roman"/>
          <w:color w:val="000000" w:themeColor="text1"/>
          <w:sz w:val="24"/>
          <w:szCs w:val="24"/>
        </w:rPr>
        <w:t>, Estado do Maranhão, no uso de suas atribuições legais, conforme dispõe o artigo 65, Inciso VIII, da Lei Orgânica do Município de Caxias,</w:t>
      </w:r>
      <w:r w:rsidR="002C428F" w:rsidRPr="003B524F">
        <w:rPr>
          <w:rFonts w:ascii="Times New Roman" w:hAnsi="Times New Roman"/>
          <w:color w:val="000000" w:themeColor="text1"/>
          <w:sz w:val="24"/>
          <w:szCs w:val="24"/>
        </w:rPr>
        <w:t xml:space="preserve"> e</w:t>
      </w:r>
      <w:r w:rsidRPr="003B524F">
        <w:rPr>
          <w:rFonts w:ascii="Times New Roman" w:hAnsi="Times New Roman"/>
          <w:color w:val="000000" w:themeColor="text1"/>
          <w:sz w:val="24"/>
          <w:szCs w:val="24"/>
        </w:rPr>
        <w:t xml:space="preserve"> </w:t>
      </w:r>
    </w:p>
    <w:p w:rsidR="002C428F" w:rsidRPr="003B524F" w:rsidRDefault="002C428F" w:rsidP="004200FD">
      <w:pPr>
        <w:spacing w:before="120" w:after="120" w:line="240" w:lineRule="auto"/>
        <w:ind w:firstLine="709"/>
        <w:jc w:val="both"/>
        <w:rPr>
          <w:rFonts w:ascii="Times New Roman" w:hAnsi="Times New Roman"/>
          <w:color w:val="000000" w:themeColor="text1"/>
          <w:sz w:val="24"/>
          <w:szCs w:val="24"/>
        </w:rPr>
      </w:pPr>
    </w:p>
    <w:p w:rsidR="003650B9" w:rsidRPr="003B524F" w:rsidRDefault="003650B9" w:rsidP="004200FD">
      <w:pPr>
        <w:spacing w:before="240" w:after="240" w:line="240" w:lineRule="auto"/>
        <w:ind w:firstLine="709"/>
        <w:jc w:val="both"/>
        <w:rPr>
          <w:rFonts w:ascii="Times New Roman" w:hAnsi="Times New Roman"/>
          <w:b/>
          <w:color w:val="000000" w:themeColor="text1"/>
          <w:sz w:val="24"/>
          <w:szCs w:val="24"/>
        </w:rPr>
      </w:pPr>
      <w:r w:rsidRPr="003B524F">
        <w:rPr>
          <w:rFonts w:ascii="Times New Roman" w:hAnsi="Times New Roman"/>
          <w:b/>
          <w:color w:val="000000" w:themeColor="text1"/>
          <w:sz w:val="24"/>
          <w:szCs w:val="24"/>
        </w:rPr>
        <w:t>CONSIDERANDO</w:t>
      </w:r>
      <w:r w:rsidRPr="003B524F">
        <w:rPr>
          <w:rFonts w:ascii="Times New Roman" w:hAnsi="Times New Roman"/>
          <w:color w:val="000000" w:themeColor="text1"/>
          <w:sz w:val="24"/>
          <w:szCs w:val="24"/>
        </w:rPr>
        <w:t xml:space="preserve"> que, por meio da Portaria nº 188, de 03 de fevereiro de 2020, o Ministério da Saúde declarou Emergência em Saúde Pública de Importância Nacional, em decorrência da Infecção Humana pelo novo Coronavírus, e que, em 11 de março de 2020, a Organização Mundial de Saúde (OMS) declarou o estado de pandemia de COVID-19, o que exige esforço conjunto de todo o Sistema Ún</w:t>
      </w:r>
      <w:r w:rsidR="00A540C8" w:rsidRPr="003B524F">
        <w:rPr>
          <w:rFonts w:ascii="Times New Roman" w:hAnsi="Times New Roman"/>
          <w:color w:val="000000" w:themeColor="text1"/>
          <w:sz w:val="24"/>
          <w:szCs w:val="24"/>
        </w:rPr>
        <w:t>ico de Saúde para identificação</w:t>
      </w:r>
      <w:r w:rsidRPr="003B524F">
        <w:rPr>
          <w:rFonts w:ascii="Times New Roman" w:hAnsi="Times New Roman"/>
          <w:color w:val="000000" w:themeColor="text1"/>
          <w:sz w:val="24"/>
          <w:szCs w:val="24"/>
        </w:rPr>
        <w:t xml:space="preserve"> e a adoção de medidas proporcionais e restritas aos riscos;</w:t>
      </w:r>
    </w:p>
    <w:p w:rsidR="002C428F" w:rsidRPr="003B524F" w:rsidRDefault="00E14C10" w:rsidP="004200FD">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CONSIDERANDO</w:t>
      </w:r>
      <w:r w:rsidRPr="003B524F">
        <w:rPr>
          <w:rFonts w:ascii="Times New Roman" w:hAnsi="Times New Roman"/>
          <w:color w:val="000000" w:themeColor="text1"/>
          <w:sz w:val="24"/>
          <w:szCs w:val="24"/>
        </w:rPr>
        <w:t xml:space="preserve"> o Decreto Estadual nº </w:t>
      </w:r>
      <w:r w:rsidR="00A540C8" w:rsidRPr="003B524F">
        <w:rPr>
          <w:rFonts w:ascii="Times New Roman" w:hAnsi="Times New Roman"/>
          <w:color w:val="000000" w:themeColor="text1"/>
          <w:sz w:val="24"/>
          <w:szCs w:val="24"/>
        </w:rPr>
        <w:t>35.672, de 19 de março de 2020, que d</w:t>
      </w:r>
      <w:r w:rsidRPr="003B524F">
        <w:rPr>
          <w:rFonts w:ascii="Times New Roman" w:hAnsi="Times New Roman"/>
          <w:color w:val="000000" w:themeColor="text1"/>
          <w:sz w:val="24"/>
          <w:szCs w:val="24"/>
        </w:rPr>
        <w:t xml:space="preserve">ispõe sobre o estado de calamidade pública </w:t>
      </w:r>
      <w:r w:rsidR="00A540C8" w:rsidRPr="003B524F">
        <w:rPr>
          <w:rFonts w:ascii="Times New Roman" w:hAnsi="Times New Roman"/>
          <w:color w:val="000000" w:themeColor="text1"/>
          <w:sz w:val="24"/>
          <w:szCs w:val="24"/>
        </w:rPr>
        <w:t>n</w:t>
      </w:r>
      <w:r w:rsidRPr="003B524F">
        <w:rPr>
          <w:rFonts w:ascii="Times New Roman" w:hAnsi="Times New Roman"/>
          <w:color w:val="000000" w:themeColor="text1"/>
          <w:sz w:val="24"/>
          <w:szCs w:val="24"/>
        </w:rPr>
        <w:t xml:space="preserve">o Estado do Maranhão, </w:t>
      </w:r>
      <w:r w:rsidR="00A540C8" w:rsidRPr="003B524F">
        <w:rPr>
          <w:rFonts w:ascii="Times New Roman" w:hAnsi="Times New Roman"/>
          <w:color w:val="000000" w:themeColor="text1"/>
          <w:sz w:val="24"/>
          <w:szCs w:val="24"/>
        </w:rPr>
        <w:t>em especial, em razão dos casos de contaminação pela COVID-19 (COBRADE 1.5.1.1.0 – Doença Infecciosa Viral), o qual foi reconhecido pela Assembleia Legislativa por meio do Decreto Legislativo nº 498, de 24 de março de 2020, e reiterado pelo Decreto nº 35.742, de 17 de abril de 2020, pelo Decreto nº 35.831, de 20 de maio de 2020, pelo Decreto nº 36.203, de 30 de setembro de 2020, e pelo Decreto nº 36.264, de 14 de outubro de 2020;</w:t>
      </w:r>
    </w:p>
    <w:p w:rsidR="00277D5B" w:rsidRPr="003B524F" w:rsidRDefault="00277D5B" w:rsidP="00277D5B">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CONSIDENRANDO</w:t>
      </w:r>
      <w:r w:rsidRPr="003B524F">
        <w:rPr>
          <w:rFonts w:ascii="Times New Roman" w:hAnsi="Times New Roman"/>
          <w:color w:val="000000" w:themeColor="text1"/>
          <w:sz w:val="24"/>
          <w:szCs w:val="24"/>
        </w:rPr>
        <w:t xml:space="preserve"> o Decreto Municipal nº 319/2020, o qual versa acerca do estado de calamidade pública para fins de prevenção e enfrentamento da Covid-19, alterando e flexibilizando o funcionamento das atividades comerciais no Município de Caxias/MA;</w:t>
      </w:r>
    </w:p>
    <w:p w:rsidR="00A540C8" w:rsidRPr="003B524F" w:rsidRDefault="00A540C8" w:rsidP="004200FD">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CONSIDERANDO</w:t>
      </w:r>
      <w:r w:rsidRPr="003B524F">
        <w:rPr>
          <w:rFonts w:ascii="Times New Roman" w:hAnsi="Times New Roman"/>
          <w:color w:val="000000" w:themeColor="text1"/>
          <w:sz w:val="24"/>
          <w:szCs w:val="24"/>
        </w:rPr>
        <w:t xml:space="preserve"> o </w:t>
      </w:r>
      <w:r w:rsidR="008733CC" w:rsidRPr="003B524F">
        <w:rPr>
          <w:rFonts w:ascii="Times New Roman" w:hAnsi="Times New Roman"/>
          <w:color w:val="000000" w:themeColor="text1"/>
          <w:sz w:val="24"/>
          <w:szCs w:val="24"/>
        </w:rPr>
        <w:t>Decreto Estadual nº 36.630, de 26</w:t>
      </w:r>
      <w:r w:rsidRPr="003B524F">
        <w:rPr>
          <w:rFonts w:ascii="Times New Roman" w:hAnsi="Times New Roman"/>
          <w:color w:val="000000" w:themeColor="text1"/>
          <w:sz w:val="24"/>
          <w:szCs w:val="24"/>
        </w:rPr>
        <w:t xml:space="preserve"> de março de 2021 que suspende a autorização para a realização de reuniões e eventos em geral, para aulas presenciais em instituições de ensino, dispõe sore o funcionamento de atividades comerciais na Ilha de São luís, sobre o funcionamento do Poder Executivo Estadual, e dá outras providências;</w:t>
      </w:r>
    </w:p>
    <w:p w:rsidR="00641FA8" w:rsidRPr="003B524F" w:rsidRDefault="00641FA8" w:rsidP="004200FD">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CONSIDERANDO</w:t>
      </w:r>
      <w:r w:rsidR="00783829" w:rsidRPr="003B524F">
        <w:rPr>
          <w:rFonts w:ascii="Times New Roman" w:hAnsi="Times New Roman"/>
          <w:color w:val="000000" w:themeColor="text1"/>
          <w:sz w:val="24"/>
          <w:szCs w:val="24"/>
        </w:rPr>
        <w:t xml:space="preserve"> o atual momento da pandemia, com indicadores crescentes em todo o país, inclusive com caso comprovados de nova variante, com potencial possivelmente mais elevado de transmissibilidade</w:t>
      </w:r>
      <w:r w:rsidRPr="003B524F">
        <w:rPr>
          <w:rFonts w:ascii="Times New Roman" w:hAnsi="Times New Roman"/>
          <w:color w:val="000000" w:themeColor="text1"/>
          <w:sz w:val="24"/>
          <w:szCs w:val="24"/>
        </w:rPr>
        <w:t>;</w:t>
      </w:r>
    </w:p>
    <w:p w:rsidR="00783829" w:rsidRPr="003B524F" w:rsidRDefault="00463EEA" w:rsidP="004200FD">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lastRenderedPageBreak/>
        <w:t>CONSIDERANDO</w:t>
      </w:r>
      <w:r w:rsidR="00783829" w:rsidRPr="003B524F">
        <w:rPr>
          <w:rFonts w:ascii="Times New Roman" w:hAnsi="Times New Roman"/>
          <w:color w:val="000000" w:themeColor="text1"/>
          <w:sz w:val="24"/>
          <w:szCs w:val="24"/>
        </w:rPr>
        <w:t xml:space="preserve"> os limites de fornecimento de insumos e de contratações de equipes médicas, para ampliação de unidades de internação hospitalar, destinadas a suprir o aumento exponencial de pacientes infectados pela COVID-19 no Estado do Maranhão;</w:t>
      </w:r>
    </w:p>
    <w:p w:rsidR="007B5CC7" w:rsidRPr="003B524F" w:rsidRDefault="007B5CC7" w:rsidP="004200FD">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 xml:space="preserve">CONSIDERANDO </w:t>
      </w:r>
      <w:r w:rsidRPr="003B524F">
        <w:rPr>
          <w:rFonts w:ascii="Times New Roman" w:hAnsi="Times New Roman"/>
          <w:color w:val="000000" w:themeColor="text1"/>
          <w:sz w:val="24"/>
          <w:szCs w:val="24"/>
        </w:rPr>
        <w:t xml:space="preserve">o relatório do Comitê de </w:t>
      </w:r>
      <w:r w:rsidR="00B31EEB" w:rsidRPr="003B524F">
        <w:rPr>
          <w:rFonts w:ascii="Times New Roman" w:hAnsi="Times New Roman"/>
          <w:color w:val="000000" w:themeColor="text1"/>
          <w:sz w:val="24"/>
          <w:szCs w:val="24"/>
        </w:rPr>
        <w:t>Enfrentamento da Covid-19, de 30</w:t>
      </w:r>
      <w:r w:rsidRPr="003B524F">
        <w:rPr>
          <w:rFonts w:ascii="Times New Roman" w:hAnsi="Times New Roman"/>
          <w:color w:val="000000" w:themeColor="text1"/>
          <w:sz w:val="24"/>
          <w:szCs w:val="24"/>
        </w:rPr>
        <w:t xml:space="preserve"> de março de 2021, o qual apresenta a ocupação de leitos para o Covid-19 na Cidade de Caxias/MA, dispondo que os leitos </w:t>
      </w:r>
      <w:r w:rsidR="00A80A4F" w:rsidRPr="003B524F">
        <w:rPr>
          <w:rFonts w:ascii="Times New Roman" w:hAnsi="Times New Roman"/>
          <w:color w:val="000000" w:themeColor="text1"/>
          <w:sz w:val="24"/>
          <w:szCs w:val="24"/>
        </w:rPr>
        <w:t>de UTIs estão com ocupação de 93</w:t>
      </w:r>
      <w:r w:rsidRPr="003B524F">
        <w:rPr>
          <w:rFonts w:ascii="Times New Roman" w:hAnsi="Times New Roman"/>
          <w:color w:val="000000" w:themeColor="text1"/>
          <w:sz w:val="24"/>
          <w:szCs w:val="24"/>
        </w:rPr>
        <w:t>% (noventa</w:t>
      </w:r>
      <w:r w:rsidR="00A80A4F" w:rsidRPr="003B524F">
        <w:rPr>
          <w:rFonts w:ascii="Times New Roman" w:hAnsi="Times New Roman"/>
          <w:color w:val="000000" w:themeColor="text1"/>
          <w:sz w:val="24"/>
          <w:szCs w:val="24"/>
        </w:rPr>
        <w:t xml:space="preserve"> e três</w:t>
      </w:r>
      <w:r w:rsidRPr="003B524F">
        <w:rPr>
          <w:rFonts w:ascii="Times New Roman" w:hAnsi="Times New Roman"/>
          <w:color w:val="000000" w:themeColor="text1"/>
          <w:sz w:val="24"/>
          <w:szCs w:val="24"/>
        </w:rPr>
        <w:t xml:space="preserve"> por cento) e os leitos de retaguarda estão com ocupa</w:t>
      </w:r>
      <w:r w:rsidR="00A80A4F" w:rsidRPr="003B524F">
        <w:rPr>
          <w:rFonts w:ascii="Times New Roman" w:hAnsi="Times New Roman"/>
          <w:color w:val="000000" w:themeColor="text1"/>
          <w:sz w:val="24"/>
          <w:szCs w:val="24"/>
        </w:rPr>
        <w:t>ção de 108% (cento e oito</w:t>
      </w:r>
      <w:r w:rsidRPr="003B524F">
        <w:rPr>
          <w:rFonts w:ascii="Times New Roman" w:hAnsi="Times New Roman"/>
          <w:color w:val="000000" w:themeColor="text1"/>
          <w:sz w:val="24"/>
          <w:szCs w:val="24"/>
        </w:rPr>
        <w:t xml:space="preserve"> por cento).</w:t>
      </w:r>
      <w:r w:rsidR="00783829" w:rsidRPr="003B524F">
        <w:rPr>
          <w:rFonts w:ascii="Times New Roman" w:hAnsi="Times New Roman"/>
          <w:color w:val="000000" w:themeColor="text1"/>
          <w:sz w:val="24"/>
          <w:szCs w:val="24"/>
        </w:rPr>
        <w:t xml:space="preserve"> </w:t>
      </w:r>
    </w:p>
    <w:p w:rsidR="00186268" w:rsidRPr="003B524F" w:rsidRDefault="00CB78A2" w:rsidP="004200FD">
      <w:pPr>
        <w:spacing w:before="240" w:after="240" w:line="240" w:lineRule="auto"/>
        <w:ind w:firstLine="709"/>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CONSIDERANDO</w:t>
      </w:r>
      <w:r w:rsidR="00783829" w:rsidRPr="003B524F">
        <w:rPr>
          <w:rFonts w:ascii="Times New Roman" w:hAnsi="Times New Roman"/>
          <w:color w:val="000000" w:themeColor="text1"/>
          <w:sz w:val="24"/>
          <w:szCs w:val="24"/>
        </w:rPr>
        <w:t xml:space="preserve"> ser objetivo do Governo Municipal que a crise sanitária seja superada o mais rápido possível. </w:t>
      </w:r>
    </w:p>
    <w:p w:rsidR="004200FD" w:rsidRPr="003B524F" w:rsidRDefault="004200FD" w:rsidP="004200FD">
      <w:pPr>
        <w:spacing w:before="120" w:after="120" w:line="240" w:lineRule="auto"/>
        <w:rPr>
          <w:rFonts w:ascii="Times New Roman" w:hAnsi="Times New Roman"/>
          <w:b/>
          <w:color w:val="000000" w:themeColor="text1"/>
          <w:sz w:val="24"/>
          <w:szCs w:val="24"/>
        </w:rPr>
      </w:pPr>
    </w:p>
    <w:p w:rsidR="0047426E" w:rsidRPr="003B524F" w:rsidRDefault="0047426E" w:rsidP="004200FD">
      <w:pPr>
        <w:spacing w:before="120" w:after="120" w:line="240" w:lineRule="auto"/>
        <w:ind w:firstLine="709"/>
        <w:jc w:val="center"/>
        <w:rPr>
          <w:rFonts w:ascii="Times New Roman" w:hAnsi="Times New Roman"/>
          <w:color w:val="000000" w:themeColor="text1"/>
          <w:sz w:val="24"/>
          <w:szCs w:val="24"/>
        </w:rPr>
      </w:pPr>
      <w:r w:rsidRPr="003B524F">
        <w:rPr>
          <w:rFonts w:ascii="Times New Roman" w:hAnsi="Times New Roman"/>
          <w:b/>
          <w:color w:val="000000" w:themeColor="text1"/>
          <w:sz w:val="24"/>
          <w:szCs w:val="24"/>
        </w:rPr>
        <w:t>DECRETA:</w:t>
      </w:r>
    </w:p>
    <w:p w:rsidR="0047426E" w:rsidRPr="003B524F" w:rsidRDefault="0047426E" w:rsidP="004200FD">
      <w:pPr>
        <w:spacing w:before="120" w:after="120" w:line="240" w:lineRule="auto"/>
        <w:ind w:firstLine="567"/>
        <w:jc w:val="both"/>
        <w:rPr>
          <w:rFonts w:ascii="Times New Roman" w:hAnsi="Times New Roman"/>
          <w:color w:val="000000" w:themeColor="text1"/>
          <w:sz w:val="24"/>
          <w:szCs w:val="24"/>
        </w:rPr>
      </w:pPr>
    </w:p>
    <w:p w:rsidR="004B3CD5" w:rsidRPr="003B524F" w:rsidRDefault="004B3CD5" w:rsidP="004200FD">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 xml:space="preserve">Art. 1º </w:t>
      </w:r>
      <w:r w:rsidRPr="003B524F">
        <w:rPr>
          <w:rFonts w:ascii="Times New Roman" w:hAnsi="Times New Roman"/>
          <w:color w:val="000000" w:themeColor="text1"/>
          <w:sz w:val="24"/>
          <w:szCs w:val="24"/>
        </w:rPr>
        <w:t>Ficam suspensas, em todo o Município de Caxias-MA, pelo período de 0</w:t>
      </w:r>
      <w:r w:rsidR="00195ED3" w:rsidRPr="003B524F">
        <w:rPr>
          <w:rFonts w:ascii="Times New Roman" w:hAnsi="Times New Roman"/>
          <w:color w:val="000000" w:themeColor="text1"/>
          <w:sz w:val="24"/>
          <w:szCs w:val="24"/>
        </w:rPr>
        <w:t>2</w:t>
      </w:r>
      <w:r w:rsidRPr="003B524F">
        <w:rPr>
          <w:rFonts w:ascii="Times New Roman" w:hAnsi="Times New Roman"/>
          <w:color w:val="000000" w:themeColor="text1"/>
          <w:sz w:val="24"/>
          <w:szCs w:val="24"/>
        </w:rPr>
        <w:t xml:space="preserve"> a 04 de abril de 2021, todas as atividades comerciais e de serviços</w:t>
      </w:r>
      <w:r w:rsidR="00791DA8">
        <w:rPr>
          <w:rFonts w:ascii="Times New Roman" w:hAnsi="Times New Roman"/>
          <w:color w:val="000000" w:themeColor="text1"/>
          <w:sz w:val="24"/>
          <w:szCs w:val="24"/>
        </w:rPr>
        <w:t>.</w:t>
      </w:r>
    </w:p>
    <w:p w:rsidR="00D046A7" w:rsidRPr="003B524F" w:rsidRDefault="004B3CD5" w:rsidP="00881AF2">
      <w:pPr>
        <w:spacing w:before="120" w:after="120" w:line="240" w:lineRule="auto"/>
        <w:ind w:firstLine="567"/>
        <w:jc w:val="both"/>
        <w:rPr>
          <w:rStyle w:val="fontstyle01"/>
          <w:rFonts w:ascii="Times New Roman" w:hAnsi="Times New Roman" w:cs="Times New Roman"/>
          <w:color w:val="000000" w:themeColor="text1"/>
        </w:rPr>
      </w:pPr>
      <w:r w:rsidRPr="003B524F">
        <w:rPr>
          <w:rFonts w:ascii="Times New Roman" w:hAnsi="Times New Roman"/>
          <w:b/>
          <w:color w:val="000000" w:themeColor="text1"/>
          <w:sz w:val="24"/>
          <w:szCs w:val="24"/>
        </w:rPr>
        <w:t xml:space="preserve">Parágrafo único: </w:t>
      </w:r>
      <w:r w:rsidR="00BF6FC1" w:rsidRPr="003B524F">
        <w:rPr>
          <w:rFonts w:ascii="Times New Roman" w:hAnsi="Times New Roman"/>
          <w:color w:val="000000" w:themeColor="text1"/>
          <w:sz w:val="24"/>
          <w:szCs w:val="24"/>
        </w:rPr>
        <w:t xml:space="preserve">poderão funcionar apenas as atividades dispostas nesse parágrafo, observando-se as seguintes </w:t>
      </w:r>
      <w:r w:rsidR="00A36541">
        <w:rPr>
          <w:rFonts w:ascii="Times New Roman" w:hAnsi="Times New Roman"/>
          <w:color w:val="000000" w:themeColor="text1"/>
          <w:sz w:val="24"/>
          <w:szCs w:val="24"/>
        </w:rPr>
        <w:t>condições definidas:</w:t>
      </w:r>
    </w:p>
    <w:p w:rsidR="00D046A7" w:rsidRPr="003B524F" w:rsidRDefault="00D046A7" w:rsidP="004200FD">
      <w:pPr>
        <w:spacing w:before="120" w:after="120" w:line="240" w:lineRule="auto"/>
        <w:ind w:firstLine="567"/>
        <w:jc w:val="both"/>
        <w:rPr>
          <w:rStyle w:val="fontstyle2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 xml:space="preserve">I - </w:t>
      </w:r>
      <w:r w:rsidRPr="003B524F">
        <w:rPr>
          <w:rStyle w:val="fontstyle01"/>
          <w:rFonts w:ascii="Times New Roman" w:hAnsi="Times New Roman" w:cs="Times New Roman"/>
          <w:color w:val="000000" w:themeColor="text1"/>
        </w:rPr>
        <w:t>As farmácias, os serviços de saúde, de hospedagem e</w:t>
      </w:r>
      <w:r w:rsidRPr="003B524F">
        <w:rPr>
          <w:rFonts w:ascii="Times New Roman" w:hAnsi="Times New Roman"/>
          <w:color w:val="000000" w:themeColor="text1"/>
          <w:sz w:val="24"/>
          <w:szCs w:val="24"/>
        </w:rPr>
        <w:t xml:space="preserve"> </w:t>
      </w:r>
      <w:r w:rsidRPr="003B524F">
        <w:rPr>
          <w:rStyle w:val="fontstyle01"/>
          <w:rFonts w:ascii="Times New Roman" w:hAnsi="Times New Roman" w:cs="Times New Roman"/>
          <w:color w:val="000000" w:themeColor="text1"/>
        </w:rPr>
        <w:t>congêneres, de transporte coletivo, transporte individual remunerado de</w:t>
      </w:r>
      <w:r w:rsidRPr="003B524F">
        <w:rPr>
          <w:rFonts w:ascii="Times New Roman" w:hAnsi="Times New Roman"/>
          <w:color w:val="000000" w:themeColor="text1"/>
          <w:sz w:val="24"/>
          <w:szCs w:val="24"/>
        </w:rPr>
        <w:t xml:space="preserve"> </w:t>
      </w:r>
      <w:r w:rsidRPr="003B524F">
        <w:rPr>
          <w:rStyle w:val="fontstyle01"/>
          <w:rFonts w:ascii="Times New Roman" w:hAnsi="Times New Roman" w:cs="Times New Roman"/>
          <w:color w:val="000000" w:themeColor="text1"/>
        </w:rPr>
        <w:t xml:space="preserve">passageiros por meio de taxi ou aplicativo, assistência veterinária, as funerárias, os postos de combustíveis, </w:t>
      </w:r>
      <w:r w:rsidRPr="003B524F">
        <w:rPr>
          <w:rStyle w:val="fontstyle21"/>
          <w:rFonts w:ascii="Times New Roman" w:hAnsi="Times New Roman" w:cs="Times New Roman"/>
          <w:color w:val="000000" w:themeColor="text1"/>
        </w:rPr>
        <w:t xml:space="preserve">exceto </w:t>
      </w:r>
      <w:r w:rsidRPr="003B524F">
        <w:rPr>
          <w:rStyle w:val="fontstyle01"/>
          <w:rFonts w:ascii="Times New Roman" w:hAnsi="Times New Roman" w:cs="Times New Roman"/>
          <w:color w:val="000000" w:themeColor="text1"/>
        </w:rPr>
        <w:t xml:space="preserve">conveniências, as indústrias, serviços de manutenção de fornecimento (cadeia de abastecimento) de energia, água, telefonia, coleta de lixo, </w:t>
      </w:r>
      <w:r w:rsidRPr="003B524F">
        <w:rPr>
          <w:rStyle w:val="fontstyle21"/>
          <w:rFonts w:ascii="Times New Roman" w:hAnsi="Times New Roman" w:cs="Times New Roman"/>
          <w:color w:val="000000" w:themeColor="text1"/>
        </w:rPr>
        <w:t xml:space="preserve">não ficam sujeitas às restrições de </w:t>
      </w:r>
      <w:r w:rsidR="00FA0507" w:rsidRPr="003B524F">
        <w:rPr>
          <w:rStyle w:val="fontstyle21"/>
          <w:rFonts w:ascii="Times New Roman" w:hAnsi="Times New Roman" w:cs="Times New Roman"/>
          <w:color w:val="000000" w:themeColor="text1"/>
        </w:rPr>
        <w:t>horário.</w:t>
      </w:r>
    </w:p>
    <w:p w:rsidR="00D4612C" w:rsidRPr="003B524F" w:rsidRDefault="00D4612C" w:rsidP="00D4612C">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II</w:t>
      </w:r>
      <w:r w:rsidR="00232FF2" w:rsidRPr="003B524F">
        <w:rPr>
          <w:rStyle w:val="fontstyle21"/>
          <w:rFonts w:ascii="Times New Roman" w:hAnsi="Times New Roman" w:cs="Times New Roman"/>
          <w:color w:val="000000" w:themeColor="text1"/>
        </w:rPr>
        <w:t xml:space="preserve"> </w:t>
      </w:r>
      <w:r w:rsidRPr="003B524F">
        <w:rPr>
          <w:rStyle w:val="fontstyle21"/>
          <w:rFonts w:ascii="Times New Roman" w:hAnsi="Times New Roman" w:cs="Times New Roman"/>
          <w:color w:val="000000" w:themeColor="text1"/>
        </w:rPr>
        <w:t xml:space="preserve">- </w:t>
      </w:r>
      <w:r w:rsidRPr="003B524F">
        <w:rPr>
          <w:rStyle w:val="fontstyle01"/>
          <w:rFonts w:ascii="Times New Roman" w:hAnsi="Times New Roman" w:cs="Times New Roman"/>
          <w:color w:val="000000" w:themeColor="text1"/>
        </w:rPr>
        <w:t xml:space="preserve">Todos os estabelecimentos em atividade </w:t>
      </w:r>
      <w:r w:rsidRPr="003B524F">
        <w:rPr>
          <w:rStyle w:val="fontstyle21"/>
          <w:rFonts w:ascii="Times New Roman" w:hAnsi="Times New Roman" w:cs="Times New Roman"/>
          <w:color w:val="000000" w:themeColor="text1"/>
        </w:rPr>
        <w:t xml:space="preserve">devem </w:t>
      </w:r>
      <w:r w:rsidRPr="003B524F">
        <w:rPr>
          <w:rStyle w:val="fontstyle01"/>
          <w:rFonts w:ascii="Times New Roman" w:hAnsi="Times New Roman" w:cs="Times New Roman"/>
          <w:color w:val="000000" w:themeColor="text1"/>
        </w:rPr>
        <w:t>observar os seguintes protocolos de saúde e normas sanitárias durante seu funcionamento:</w:t>
      </w:r>
    </w:p>
    <w:p w:rsidR="00D4612C" w:rsidRPr="003B524F" w:rsidRDefault="00D4612C" w:rsidP="00D4612C">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a)</w:t>
      </w:r>
      <w:r w:rsidRPr="003B524F">
        <w:rPr>
          <w:rStyle w:val="fontstyle01"/>
          <w:rFonts w:ascii="Times New Roman" w:hAnsi="Times New Roman" w:cs="Times New Roman"/>
          <w:color w:val="000000" w:themeColor="text1"/>
        </w:rPr>
        <w:t xml:space="preserve"> Evitar circulação de pessoas pertencentes ao grupo de risco, conforme definição do Ministério da Saúde;</w:t>
      </w:r>
    </w:p>
    <w:p w:rsidR="00D4612C" w:rsidRPr="003B524F" w:rsidRDefault="00D4612C" w:rsidP="00D4612C">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b)</w:t>
      </w:r>
      <w:r w:rsidRPr="003B524F">
        <w:rPr>
          <w:rStyle w:val="fontstyle01"/>
          <w:rFonts w:ascii="Times New Roman" w:hAnsi="Times New Roman" w:cs="Times New Roman"/>
          <w:color w:val="000000" w:themeColor="text1"/>
        </w:rPr>
        <w:t xml:space="preserve"> Disponibilizar locais adequados para lavagem frequente das mãos com água e sabão e/ou disponibilização de álcool na concentração de 70%;</w:t>
      </w:r>
    </w:p>
    <w:p w:rsidR="00D4612C" w:rsidRPr="003B524F" w:rsidRDefault="00D4612C" w:rsidP="00D4612C">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c)</w:t>
      </w:r>
      <w:r w:rsidRPr="003B524F">
        <w:rPr>
          <w:rStyle w:val="fontstyle01"/>
          <w:rFonts w:ascii="Times New Roman" w:hAnsi="Times New Roman" w:cs="Times New Roman"/>
          <w:color w:val="000000" w:themeColor="text1"/>
        </w:rPr>
        <w:t xml:space="preserve"> Ampliar a frequência diária de limpeza e desinfecção de locais frequentemente tocados, tais como pisos, corrimãos, maçanetas, banheiros, interruptores, janelas, telefones, teclados de computador, controles remotos, máquinas acionadas por toque manual, elevadores e outros.</w:t>
      </w:r>
    </w:p>
    <w:p w:rsidR="00D046A7" w:rsidRPr="003B524F" w:rsidRDefault="00D046A7" w:rsidP="004200FD">
      <w:pPr>
        <w:spacing w:before="120" w:after="120" w:line="240" w:lineRule="auto"/>
        <w:ind w:firstLine="567"/>
        <w:jc w:val="both"/>
        <w:rPr>
          <w:rFonts w:ascii="Times New Roman" w:hAnsi="Times New Roman"/>
          <w:b/>
          <w:color w:val="000000" w:themeColor="text1"/>
          <w:sz w:val="24"/>
          <w:szCs w:val="24"/>
        </w:rPr>
      </w:pPr>
    </w:p>
    <w:p w:rsidR="004200FD" w:rsidRPr="003B524F" w:rsidRDefault="00D4612C" w:rsidP="004200FD">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Art. 2</w:t>
      </w:r>
      <w:r w:rsidR="0047426E" w:rsidRPr="003B524F">
        <w:rPr>
          <w:rFonts w:ascii="Times New Roman" w:hAnsi="Times New Roman"/>
          <w:b/>
          <w:color w:val="000000" w:themeColor="text1"/>
          <w:sz w:val="24"/>
          <w:szCs w:val="24"/>
        </w:rPr>
        <w:t>º</w:t>
      </w:r>
      <w:r w:rsidR="008D7B1A" w:rsidRPr="003B524F">
        <w:rPr>
          <w:rFonts w:ascii="Times New Roman" w:hAnsi="Times New Roman"/>
          <w:b/>
          <w:color w:val="000000" w:themeColor="text1"/>
          <w:sz w:val="24"/>
          <w:szCs w:val="24"/>
        </w:rPr>
        <w:t xml:space="preserve">. </w:t>
      </w:r>
      <w:r w:rsidR="00581E39" w:rsidRPr="003B524F">
        <w:rPr>
          <w:rFonts w:ascii="Times New Roman" w:hAnsi="Times New Roman"/>
          <w:color w:val="000000" w:themeColor="text1"/>
          <w:sz w:val="24"/>
          <w:szCs w:val="24"/>
        </w:rPr>
        <w:t>Ficam suspensas, em todo M</w:t>
      </w:r>
      <w:r w:rsidR="00783829" w:rsidRPr="003B524F">
        <w:rPr>
          <w:rFonts w:ascii="Times New Roman" w:hAnsi="Times New Roman"/>
          <w:color w:val="000000" w:themeColor="text1"/>
          <w:sz w:val="24"/>
          <w:szCs w:val="24"/>
        </w:rPr>
        <w:t xml:space="preserve">unicípio de Caxias-MA, </w:t>
      </w:r>
      <w:r w:rsidR="007B5CC7" w:rsidRPr="003B524F">
        <w:rPr>
          <w:rFonts w:ascii="Times New Roman" w:hAnsi="Times New Roman"/>
          <w:color w:val="000000" w:themeColor="text1"/>
          <w:sz w:val="24"/>
          <w:szCs w:val="24"/>
        </w:rPr>
        <w:t xml:space="preserve">pelo </w:t>
      </w:r>
      <w:r w:rsidRPr="003B524F">
        <w:rPr>
          <w:rFonts w:ascii="Times New Roman" w:hAnsi="Times New Roman"/>
          <w:color w:val="000000" w:themeColor="text1"/>
          <w:sz w:val="24"/>
          <w:szCs w:val="24"/>
        </w:rPr>
        <w:t>período de 0</w:t>
      </w:r>
      <w:r w:rsidR="00810C1E" w:rsidRPr="003B524F">
        <w:rPr>
          <w:rFonts w:ascii="Times New Roman" w:hAnsi="Times New Roman"/>
          <w:color w:val="000000" w:themeColor="text1"/>
          <w:sz w:val="24"/>
          <w:szCs w:val="24"/>
        </w:rPr>
        <w:t>1</w:t>
      </w:r>
      <w:r w:rsidR="00A80A4F" w:rsidRPr="003B524F">
        <w:rPr>
          <w:rFonts w:ascii="Times New Roman" w:hAnsi="Times New Roman"/>
          <w:color w:val="000000" w:themeColor="text1"/>
          <w:sz w:val="24"/>
          <w:szCs w:val="24"/>
        </w:rPr>
        <w:t xml:space="preserve"> a 1</w:t>
      </w:r>
      <w:r w:rsidR="00810C1E" w:rsidRPr="003B524F">
        <w:rPr>
          <w:rFonts w:ascii="Times New Roman" w:hAnsi="Times New Roman"/>
          <w:color w:val="000000" w:themeColor="text1"/>
          <w:sz w:val="24"/>
          <w:szCs w:val="24"/>
        </w:rPr>
        <w:t>1</w:t>
      </w:r>
      <w:r w:rsidR="00590FDC" w:rsidRPr="003B524F">
        <w:rPr>
          <w:rFonts w:ascii="Times New Roman" w:hAnsi="Times New Roman"/>
          <w:color w:val="000000" w:themeColor="text1"/>
          <w:sz w:val="24"/>
          <w:szCs w:val="24"/>
        </w:rPr>
        <w:t xml:space="preserve"> de </w:t>
      </w:r>
      <w:r w:rsidR="00A80A4F" w:rsidRPr="003B524F">
        <w:rPr>
          <w:rFonts w:ascii="Times New Roman" w:hAnsi="Times New Roman"/>
          <w:color w:val="000000" w:themeColor="text1"/>
          <w:sz w:val="24"/>
          <w:szCs w:val="24"/>
        </w:rPr>
        <w:t>abril</w:t>
      </w:r>
      <w:r w:rsidR="00590FDC" w:rsidRPr="003B524F">
        <w:rPr>
          <w:rFonts w:ascii="Times New Roman" w:hAnsi="Times New Roman"/>
          <w:color w:val="000000" w:themeColor="text1"/>
          <w:sz w:val="24"/>
          <w:szCs w:val="24"/>
        </w:rPr>
        <w:t xml:space="preserve"> de 2021, </w:t>
      </w:r>
      <w:r w:rsidR="00783829" w:rsidRPr="003B524F">
        <w:rPr>
          <w:rFonts w:ascii="Times New Roman" w:hAnsi="Times New Roman"/>
          <w:color w:val="000000" w:themeColor="text1"/>
          <w:sz w:val="24"/>
          <w:szCs w:val="24"/>
        </w:rPr>
        <w:t xml:space="preserve">a autorização para a realização de eventos </w:t>
      </w:r>
      <w:r w:rsidR="00590FDC" w:rsidRPr="003B524F">
        <w:rPr>
          <w:rFonts w:ascii="Times New Roman" w:hAnsi="Times New Roman"/>
          <w:color w:val="000000" w:themeColor="text1"/>
          <w:sz w:val="24"/>
          <w:szCs w:val="24"/>
        </w:rPr>
        <w:t>públicos e privados</w:t>
      </w:r>
      <w:r w:rsidR="00783829" w:rsidRPr="003B524F">
        <w:rPr>
          <w:rFonts w:ascii="Times New Roman" w:hAnsi="Times New Roman"/>
          <w:color w:val="000000" w:themeColor="text1"/>
          <w:sz w:val="24"/>
          <w:szCs w:val="24"/>
        </w:rPr>
        <w:t>, inclusive aqueles considerados de pequeno porte</w:t>
      </w:r>
      <w:r w:rsidR="00F10CC7" w:rsidRPr="003B524F">
        <w:rPr>
          <w:rFonts w:ascii="Times New Roman" w:hAnsi="Times New Roman"/>
          <w:color w:val="000000" w:themeColor="text1"/>
          <w:sz w:val="24"/>
          <w:szCs w:val="24"/>
        </w:rPr>
        <w:t xml:space="preserve"> e reuniões em geral.</w:t>
      </w:r>
    </w:p>
    <w:p w:rsidR="004200FD" w:rsidRPr="003B524F" w:rsidRDefault="00783829" w:rsidP="004200FD">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§1º.</w:t>
      </w:r>
      <w:r w:rsidRPr="003B524F">
        <w:rPr>
          <w:rFonts w:ascii="Times New Roman" w:hAnsi="Times New Roman"/>
          <w:color w:val="000000" w:themeColor="text1"/>
          <w:sz w:val="24"/>
          <w:szCs w:val="24"/>
        </w:rPr>
        <w:t xml:space="preserve"> Consideram-se eventos públicos e privados de pequeno porte aqueles para os quais não haja cobrança de ingressos, assim compreendidos reuniões, f</w:t>
      </w:r>
      <w:r w:rsidR="00590FDC" w:rsidRPr="003B524F">
        <w:rPr>
          <w:rFonts w:ascii="Times New Roman" w:hAnsi="Times New Roman"/>
          <w:color w:val="000000" w:themeColor="text1"/>
          <w:sz w:val="24"/>
          <w:szCs w:val="24"/>
        </w:rPr>
        <w:t xml:space="preserve">estas de </w:t>
      </w:r>
      <w:r w:rsidR="00590FDC" w:rsidRPr="003B524F">
        <w:rPr>
          <w:rFonts w:ascii="Times New Roman" w:hAnsi="Times New Roman"/>
          <w:color w:val="000000" w:themeColor="text1"/>
          <w:sz w:val="24"/>
          <w:szCs w:val="24"/>
        </w:rPr>
        <w:lastRenderedPageBreak/>
        <w:t>aniversários,</w:t>
      </w:r>
      <w:r w:rsidRPr="003B524F">
        <w:rPr>
          <w:rFonts w:ascii="Times New Roman" w:hAnsi="Times New Roman"/>
          <w:color w:val="000000" w:themeColor="text1"/>
          <w:sz w:val="24"/>
          <w:szCs w:val="24"/>
        </w:rPr>
        <w:t xml:space="preserve"> batizados, bodas, casamentos, confraternizações, eventos científicos e afins, inaugurações, bem como lançamentos de produtos e serviços.</w:t>
      </w:r>
    </w:p>
    <w:p w:rsidR="004200FD" w:rsidRPr="003B524F" w:rsidRDefault="00783829" w:rsidP="00E6158C">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§2º.</w:t>
      </w:r>
      <w:r w:rsidRPr="003B524F">
        <w:rPr>
          <w:rFonts w:ascii="Times New Roman" w:hAnsi="Times New Roman"/>
          <w:color w:val="000000" w:themeColor="text1"/>
          <w:sz w:val="24"/>
          <w:szCs w:val="24"/>
        </w:rPr>
        <w:t xml:space="preserve"> Incluem-se na vedação a que </w:t>
      </w:r>
      <w:r w:rsidR="00590FDC" w:rsidRPr="003B524F">
        <w:rPr>
          <w:rFonts w:ascii="Times New Roman" w:hAnsi="Times New Roman"/>
          <w:color w:val="000000" w:themeColor="text1"/>
          <w:sz w:val="24"/>
          <w:szCs w:val="24"/>
        </w:rPr>
        <w:t>s</w:t>
      </w:r>
      <w:r w:rsidRPr="003B524F">
        <w:rPr>
          <w:rFonts w:ascii="Times New Roman" w:hAnsi="Times New Roman"/>
          <w:color w:val="000000" w:themeColor="text1"/>
          <w:sz w:val="24"/>
          <w:szCs w:val="24"/>
        </w:rPr>
        <w:t xml:space="preserve">e refere o </w:t>
      </w:r>
      <w:r w:rsidRPr="003B524F">
        <w:rPr>
          <w:rFonts w:ascii="Times New Roman" w:hAnsi="Times New Roman"/>
          <w:i/>
          <w:color w:val="000000" w:themeColor="text1"/>
          <w:sz w:val="24"/>
          <w:szCs w:val="24"/>
        </w:rPr>
        <w:t>caput</w:t>
      </w:r>
      <w:r w:rsidRPr="003B524F">
        <w:rPr>
          <w:rFonts w:ascii="Times New Roman" w:hAnsi="Times New Roman"/>
          <w:color w:val="000000" w:themeColor="text1"/>
          <w:sz w:val="24"/>
          <w:szCs w:val="24"/>
        </w:rPr>
        <w:t xml:space="preserve"> reuniões e eventos em geral, a exemplo de shows, jantares festivos, inaugurações, sessões de cinem</w:t>
      </w:r>
      <w:r w:rsidR="00590FDC" w:rsidRPr="003B524F">
        <w:rPr>
          <w:rFonts w:ascii="Times New Roman" w:hAnsi="Times New Roman"/>
          <w:color w:val="000000" w:themeColor="text1"/>
          <w:sz w:val="24"/>
          <w:szCs w:val="24"/>
        </w:rPr>
        <w:t>a e apresentações teatrais.</w:t>
      </w:r>
    </w:p>
    <w:p w:rsidR="00E6158C" w:rsidRPr="003B524F" w:rsidRDefault="00E6158C" w:rsidP="00E6158C">
      <w:pPr>
        <w:spacing w:before="120" w:after="120" w:line="240" w:lineRule="auto"/>
        <w:ind w:firstLine="567"/>
        <w:jc w:val="both"/>
        <w:rPr>
          <w:rFonts w:ascii="Times New Roman" w:hAnsi="Times New Roman"/>
          <w:color w:val="000000" w:themeColor="text1"/>
          <w:sz w:val="24"/>
          <w:szCs w:val="24"/>
        </w:rPr>
      </w:pPr>
    </w:p>
    <w:p w:rsidR="002E684B" w:rsidRPr="003B524F" w:rsidRDefault="00D4612C" w:rsidP="002E684B">
      <w:pPr>
        <w:spacing w:before="120" w:after="120" w:line="240" w:lineRule="auto"/>
        <w:ind w:firstLine="567"/>
        <w:jc w:val="both"/>
        <w:rPr>
          <w:rStyle w:val="fontstyle01"/>
          <w:rFonts w:ascii="Times New Roman" w:hAnsi="Times New Roman" w:cs="Times New Roman"/>
          <w:color w:val="000000" w:themeColor="text1"/>
        </w:rPr>
      </w:pPr>
      <w:r w:rsidRPr="003B524F">
        <w:rPr>
          <w:rFonts w:ascii="Times New Roman" w:hAnsi="Times New Roman"/>
          <w:b/>
          <w:color w:val="000000" w:themeColor="text1"/>
          <w:sz w:val="24"/>
          <w:szCs w:val="24"/>
        </w:rPr>
        <w:t>Art. 3</w:t>
      </w:r>
      <w:r w:rsidR="002E684B" w:rsidRPr="003B524F">
        <w:rPr>
          <w:rFonts w:ascii="Times New Roman" w:hAnsi="Times New Roman"/>
          <w:b/>
          <w:color w:val="000000" w:themeColor="text1"/>
          <w:sz w:val="24"/>
          <w:szCs w:val="24"/>
        </w:rPr>
        <w:t xml:space="preserve">º. </w:t>
      </w:r>
      <w:r w:rsidR="002E684B" w:rsidRPr="003B524F">
        <w:rPr>
          <w:rStyle w:val="fontstyle01"/>
          <w:rFonts w:ascii="Times New Roman" w:hAnsi="Times New Roman" w:cs="Times New Roman"/>
          <w:color w:val="000000" w:themeColor="text1"/>
        </w:rPr>
        <w:t>O funcionamento de todas as atividades e serviços</w:t>
      </w:r>
      <w:r w:rsidR="002E684B" w:rsidRPr="003B524F">
        <w:rPr>
          <w:rFonts w:ascii="Times New Roman" w:hAnsi="Times New Roman"/>
          <w:color w:val="000000" w:themeColor="text1"/>
          <w:sz w:val="24"/>
          <w:szCs w:val="24"/>
        </w:rPr>
        <w:t xml:space="preserve">, no </w:t>
      </w:r>
      <w:r w:rsidRPr="003B524F">
        <w:rPr>
          <w:rFonts w:ascii="Times New Roman" w:hAnsi="Times New Roman"/>
          <w:color w:val="000000" w:themeColor="text1"/>
          <w:sz w:val="24"/>
          <w:szCs w:val="24"/>
        </w:rPr>
        <w:t>período de 0</w:t>
      </w:r>
      <w:r w:rsidR="00061042" w:rsidRPr="003B524F">
        <w:rPr>
          <w:rFonts w:ascii="Times New Roman" w:hAnsi="Times New Roman"/>
          <w:color w:val="000000" w:themeColor="text1"/>
          <w:sz w:val="24"/>
          <w:szCs w:val="24"/>
        </w:rPr>
        <w:t>5</w:t>
      </w:r>
      <w:r w:rsidR="008733CC" w:rsidRPr="003B524F">
        <w:rPr>
          <w:rFonts w:ascii="Times New Roman" w:hAnsi="Times New Roman"/>
          <w:color w:val="000000" w:themeColor="text1"/>
          <w:sz w:val="24"/>
          <w:szCs w:val="24"/>
        </w:rPr>
        <w:t xml:space="preserve"> a 1</w:t>
      </w:r>
      <w:r w:rsidR="00D00B7C" w:rsidRPr="003B524F">
        <w:rPr>
          <w:rFonts w:ascii="Times New Roman" w:hAnsi="Times New Roman"/>
          <w:color w:val="000000" w:themeColor="text1"/>
          <w:sz w:val="24"/>
          <w:szCs w:val="24"/>
        </w:rPr>
        <w:t>1</w:t>
      </w:r>
      <w:r w:rsidR="002E684B" w:rsidRPr="003B524F">
        <w:rPr>
          <w:rFonts w:ascii="Times New Roman" w:hAnsi="Times New Roman"/>
          <w:color w:val="000000" w:themeColor="text1"/>
          <w:sz w:val="24"/>
          <w:szCs w:val="24"/>
        </w:rPr>
        <w:t xml:space="preserve"> de </w:t>
      </w:r>
      <w:r w:rsidR="008733CC" w:rsidRPr="003B524F">
        <w:rPr>
          <w:rFonts w:ascii="Times New Roman" w:hAnsi="Times New Roman"/>
          <w:color w:val="000000" w:themeColor="text1"/>
          <w:sz w:val="24"/>
          <w:szCs w:val="24"/>
        </w:rPr>
        <w:t>abril</w:t>
      </w:r>
      <w:r w:rsidR="002E684B" w:rsidRPr="003B524F">
        <w:rPr>
          <w:rFonts w:ascii="Times New Roman" w:hAnsi="Times New Roman"/>
          <w:color w:val="000000" w:themeColor="text1"/>
          <w:sz w:val="24"/>
          <w:szCs w:val="24"/>
        </w:rPr>
        <w:t xml:space="preserve"> de 2021,</w:t>
      </w:r>
      <w:r w:rsidR="002E684B" w:rsidRPr="003B524F">
        <w:rPr>
          <w:rStyle w:val="fontstyle01"/>
          <w:rFonts w:ascii="Times New Roman" w:hAnsi="Times New Roman" w:cs="Times New Roman"/>
          <w:color w:val="000000" w:themeColor="text1"/>
        </w:rPr>
        <w:t xml:space="preserve"> ficará sujeito às seguintes condições:</w:t>
      </w:r>
    </w:p>
    <w:p w:rsidR="002E684B" w:rsidRPr="003B524F" w:rsidRDefault="002E684B" w:rsidP="002E684B">
      <w:pPr>
        <w:spacing w:before="120" w:after="120" w:line="240" w:lineRule="auto"/>
        <w:ind w:firstLine="567"/>
        <w:jc w:val="both"/>
        <w:rPr>
          <w:rStyle w:val="fontstyle2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 xml:space="preserve">I – </w:t>
      </w:r>
      <w:r w:rsidRPr="003B524F">
        <w:rPr>
          <w:rStyle w:val="fontstyle01"/>
          <w:rFonts w:ascii="Times New Roman" w:hAnsi="Times New Roman" w:cs="Times New Roman"/>
          <w:color w:val="000000" w:themeColor="text1"/>
        </w:rPr>
        <w:t>Autorizado o funcionamento somente no</w:t>
      </w:r>
      <w:r w:rsidRPr="003B524F">
        <w:rPr>
          <w:rFonts w:ascii="Times New Roman" w:hAnsi="Times New Roman"/>
          <w:color w:val="000000" w:themeColor="text1"/>
          <w:sz w:val="24"/>
          <w:szCs w:val="24"/>
        </w:rPr>
        <w:t xml:space="preserve"> </w:t>
      </w:r>
      <w:r w:rsidRPr="003B524F">
        <w:rPr>
          <w:rStyle w:val="fontstyle01"/>
          <w:rFonts w:ascii="Times New Roman" w:hAnsi="Times New Roman" w:cs="Times New Roman"/>
          <w:color w:val="000000" w:themeColor="text1"/>
        </w:rPr>
        <w:t xml:space="preserve">período compreendido entre às </w:t>
      </w:r>
      <w:r w:rsidRPr="003B524F">
        <w:rPr>
          <w:rStyle w:val="fontstyle21"/>
          <w:rFonts w:ascii="Times New Roman" w:hAnsi="Times New Roman" w:cs="Times New Roman"/>
          <w:color w:val="000000" w:themeColor="text1"/>
        </w:rPr>
        <w:t>05h00 e 22h00;</w:t>
      </w:r>
    </w:p>
    <w:p w:rsidR="002E684B" w:rsidRPr="003B524F" w:rsidRDefault="002E684B" w:rsidP="002E684B">
      <w:pPr>
        <w:spacing w:before="120" w:after="120" w:line="240" w:lineRule="auto"/>
        <w:ind w:firstLine="567"/>
        <w:jc w:val="both"/>
        <w:rPr>
          <w:rStyle w:val="fontstyle2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 xml:space="preserve">II – </w:t>
      </w:r>
      <w:r w:rsidRPr="003B524F">
        <w:rPr>
          <w:rStyle w:val="fontstyle01"/>
          <w:rFonts w:ascii="Times New Roman" w:hAnsi="Times New Roman" w:cs="Times New Roman"/>
          <w:color w:val="000000" w:themeColor="text1"/>
        </w:rPr>
        <w:t>As farmácias, os serviços de saúde, de hospedagem e</w:t>
      </w:r>
      <w:r w:rsidRPr="003B524F">
        <w:rPr>
          <w:rFonts w:ascii="Times New Roman" w:hAnsi="Times New Roman"/>
          <w:color w:val="000000" w:themeColor="text1"/>
          <w:sz w:val="24"/>
          <w:szCs w:val="24"/>
        </w:rPr>
        <w:t xml:space="preserve"> </w:t>
      </w:r>
      <w:r w:rsidRPr="003B524F">
        <w:rPr>
          <w:rStyle w:val="fontstyle01"/>
          <w:rFonts w:ascii="Times New Roman" w:hAnsi="Times New Roman" w:cs="Times New Roman"/>
          <w:color w:val="000000" w:themeColor="text1"/>
        </w:rPr>
        <w:t>congêneres, de transporte coletivo, transporte individual remunerado de</w:t>
      </w:r>
      <w:r w:rsidRPr="003B524F">
        <w:rPr>
          <w:rFonts w:ascii="Times New Roman" w:hAnsi="Times New Roman"/>
          <w:color w:val="000000" w:themeColor="text1"/>
          <w:sz w:val="24"/>
          <w:szCs w:val="24"/>
        </w:rPr>
        <w:t xml:space="preserve"> </w:t>
      </w:r>
      <w:r w:rsidRPr="003B524F">
        <w:rPr>
          <w:rStyle w:val="fontstyle01"/>
          <w:rFonts w:ascii="Times New Roman" w:hAnsi="Times New Roman" w:cs="Times New Roman"/>
          <w:color w:val="000000" w:themeColor="text1"/>
        </w:rPr>
        <w:t xml:space="preserve">passageiros por meio de taxi ou aplicativo, assistência veterinária, as funerárias, os postos de combustíveis, </w:t>
      </w:r>
      <w:r w:rsidRPr="003B524F">
        <w:rPr>
          <w:rStyle w:val="fontstyle21"/>
          <w:rFonts w:ascii="Times New Roman" w:hAnsi="Times New Roman" w:cs="Times New Roman"/>
          <w:color w:val="000000" w:themeColor="text1"/>
        </w:rPr>
        <w:t xml:space="preserve">exceto </w:t>
      </w:r>
      <w:r w:rsidRPr="003B524F">
        <w:rPr>
          <w:rStyle w:val="fontstyle01"/>
          <w:rFonts w:ascii="Times New Roman" w:hAnsi="Times New Roman" w:cs="Times New Roman"/>
          <w:color w:val="000000" w:themeColor="text1"/>
        </w:rPr>
        <w:t xml:space="preserve">conveniências, as indústrias, serviços de manutenção de fornecimento (cadeia de abastecimento) de energia, água, telefonia, coleta de lixo, </w:t>
      </w:r>
      <w:r w:rsidRPr="003B524F">
        <w:rPr>
          <w:rStyle w:val="fontstyle21"/>
          <w:rFonts w:ascii="Times New Roman" w:hAnsi="Times New Roman" w:cs="Times New Roman"/>
          <w:color w:val="000000" w:themeColor="text1"/>
        </w:rPr>
        <w:t>não ficam sujeitas às restrições de horário do presente artigo.</w:t>
      </w:r>
    </w:p>
    <w:p w:rsidR="002E684B" w:rsidRPr="003B524F" w:rsidRDefault="002E684B"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 xml:space="preserve">III - </w:t>
      </w:r>
      <w:r w:rsidRPr="003B524F">
        <w:rPr>
          <w:rStyle w:val="fontstyle01"/>
          <w:rFonts w:ascii="Times New Roman" w:hAnsi="Times New Roman" w:cs="Times New Roman"/>
          <w:color w:val="000000" w:themeColor="text1"/>
        </w:rPr>
        <w:t xml:space="preserve">Os </w:t>
      </w:r>
      <w:r w:rsidRPr="003B524F">
        <w:rPr>
          <w:rStyle w:val="fontstyle21"/>
          <w:rFonts w:ascii="Times New Roman" w:hAnsi="Times New Roman" w:cs="Times New Roman"/>
          <w:color w:val="000000" w:themeColor="text1"/>
        </w:rPr>
        <w:t>supermercados</w:t>
      </w:r>
      <w:r w:rsidRPr="003B524F">
        <w:rPr>
          <w:rStyle w:val="fontstyle01"/>
          <w:rFonts w:ascii="Times New Roman" w:hAnsi="Times New Roman" w:cs="Times New Roman"/>
          <w:color w:val="000000" w:themeColor="text1"/>
        </w:rPr>
        <w:t>, nos horários de funcionamento estabelecidos, devem aplicar sistema de controle de entrada restrito a 01</w:t>
      </w:r>
      <w:r w:rsidRPr="003B524F">
        <w:rPr>
          <w:rFonts w:ascii="Times New Roman" w:hAnsi="Times New Roman"/>
          <w:color w:val="000000" w:themeColor="text1"/>
          <w:sz w:val="24"/>
          <w:szCs w:val="24"/>
        </w:rPr>
        <w:t xml:space="preserve"> </w:t>
      </w:r>
      <w:r w:rsidRPr="003B524F">
        <w:rPr>
          <w:rStyle w:val="fontstyle01"/>
          <w:rFonts w:ascii="Times New Roman" w:hAnsi="Times New Roman" w:cs="Times New Roman"/>
          <w:color w:val="000000" w:themeColor="text1"/>
        </w:rPr>
        <w:t>(um) membro por família e limitação de 50% (cinquenta por cento) no número de carrinhos disponíveis.</w:t>
      </w:r>
    </w:p>
    <w:p w:rsidR="002E684B" w:rsidRPr="003B524F" w:rsidRDefault="002E684B" w:rsidP="002E684B">
      <w:pPr>
        <w:spacing w:before="120" w:after="120" w:line="240" w:lineRule="auto"/>
        <w:ind w:firstLine="567"/>
        <w:jc w:val="both"/>
        <w:rPr>
          <w:rFonts w:ascii="Times New Roman" w:hAnsi="Times New Roman"/>
          <w:color w:val="000000" w:themeColor="text1"/>
          <w:sz w:val="24"/>
          <w:szCs w:val="24"/>
          <w:u w:val="single"/>
        </w:rPr>
      </w:pPr>
      <w:r w:rsidRPr="003B524F">
        <w:rPr>
          <w:rStyle w:val="fontstyle01"/>
          <w:rFonts w:ascii="Times New Roman" w:hAnsi="Times New Roman" w:cs="Times New Roman"/>
          <w:b/>
          <w:color w:val="000000" w:themeColor="text1"/>
        </w:rPr>
        <w:t>IV -</w:t>
      </w:r>
      <w:r w:rsidRPr="003B524F">
        <w:rPr>
          <w:rStyle w:val="fontstyle01"/>
          <w:rFonts w:ascii="Times New Roman" w:hAnsi="Times New Roman" w:cs="Times New Roman"/>
          <w:color w:val="000000" w:themeColor="text1"/>
        </w:rPr>
        <w:t xml:space="preserve"> </w:t>
      </w:r>
      <w:r w:rsidRPr="003B524F">
        <w:rPr>
          <w:rFonts w:ascii="Times New Roman" w:hAnsi="Times New Roman"/>
          <w:color w:val="000000" w:themeColor="text1"/>
          <w:sz w:val="24"/>
          <w:szCs w:val="24"/>
        </w:rPr>
        <w:t xml:space="preserve">O funcionamento de serviço na modalidade </w:t>
      </w:r>
      <w:r w:rsidRPr="003B524F">
        <w:rPr>
          <w:rFonts w:ascii="Times New Roman" w:hAnsi="Times New Roman"/>
          <w:i/>
          <w:iCs/>
          <w:color w:val="000000" w:themeColor="text1"/>
          <w:sz w:val="24"/>
          <w:szCs w:val="24"/>
        </w:rPr>
        <w:t>delivery</w:t>
      </w:r>
      <w:r w:rsidR="004B198E" w:rsidRPr="003B524F">
        <w:rPr>
          <w:rFonts w:ascii="Times New Roman" w:hAnsi="Times New Roman"/>
          <w:i/>
          <w:iCs/>
          <w:color w:val="000000" w:themeColor="text1"/>
          <w:sz w:val="24"/>
          <w:szCs w:val="24"/>
        </w:rPr>
        <w:t xml:space="preserve"> </w:t>
      </w:r>
      <w:r w:rsidR="004B198E" w:rsidRPr="003B524F">
        <w:rPr>
          <w:rFonts w:ascii="Times New Roman" w:hAnsi="Times New Roman"/>
          <w:iCs/>
          <w:color w:val="000000" w:themeColor="text1"/>
          <w:sz w:val="24"/>
          <w:szCs w:val="24"/>
        </w:rPr>
        <w:t xml:space="preserve">e </w:t>
      </w:r>
      <w:r w:rsidR="004B198E" w:rsidRPr="003B524F">
        <w:rPr>
          <w:rFonts w:ascii="Times New Roman" w:hAnsi="Times New Roman"/>
          <w:i/>
          <w:iCs/>
          <w:color w:val="000000" w:themeColor="text1"/>
          <w:sz w:val="24"/>
          <w:szCs w:val="24"/>
        </w:rPr>
        <w:t>drive thru</w:t>
      </w:r>
      <w:r w:rsidRPr="003B524F">
        <w:rPr>
          <w:rFonts w:ascii="Times New Roman" w:hAnsi="Times New Roman"/>
          <w:i/>
          <w:iCs/>
          <w:color w:val="000000" w:themeColor="text1"/>
          <w:sz w:val="24"/>
          <w:szCs w:val="24"/>
        </w:rPr>
        <w:t xml:space="preserve"> </w:t>
      </w:r>
      <w:r w:rsidRPr="003B524F">
        <w:rPr>
          <w:rFonts w:ascii="Times New Roman" w:hAnsi="Times New Roman"/>
          <w:color w:val="000000" w:themeColor="text1"/>
          <w:sz w:val="24"/>
          <w:szCs w:val="24"/>
        </w:rPr>
        <w:t xml:space="preserve">ficará autorizado inclusive aos domingos; inclusive as farmácias e congêneres poderão funcionar, na modalidade </w:t>
      </w:r>
      <w:r w:rsidRPr="003B524F">
        <w:rPr>
          <w:rFonts w:ascii="Times New Roman" w:hAnsi="Times New Roman"/>
          <w:i/>
          <w:iCs/>
          <w:color w:val="000000" w:themeColor="text1"/>
          <w:sz w:val="24"/>
          <w:szCs w:val="24"/>
        </w:rPr>
        <w:t>delivery</w:t>
      </w:r>
      <w:r w:rsidRPr="003B524F">
        <w:rPr>
          <w:rFonts w:ascii="Times New Roman" w:hAnsi="Times New Roman"/>
          <w:color w:val="000000" w:themeColor="text1"/>
          <w:sz w:val="24"/>
          <w:szCs w:val="24"/>
        </w:rPr>
        <w:t xml:space="preserve">, </w:t>
      </w:r>
      <w:r w:rsidRPr="003B524F">
        <w:rPr>
          <w:rFonts w:ascii="Times New Roman" w:hAnsi="Times New Roman"/>
          <w:color w:val="000000" w:themeColor="text1"/>
          <w:sz w:val="24"/>
          <w:szCs w:val="24"/>
          <w:u w:val="single"/>
        </w:rPr>
        <w:t>sem restrição de dias e horários.</w:t>
      </w:r>
    </w:p>
    <w:p w:rsidR="002E684B" w:rsidRPr="003B524F" w:rsidRDefault="002E684B" w:rsidP="002E684B">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 xml:space="preserve">V – </w:t>
      </w:r>
      <w:r w:rsidRPr="003B524F">
        <w:rPr>
          <w:rFonts w:ascii="Times New Roman" w:hAnsi="Times New Roman"/>
          <w:color w:val="000000" w:themeColor="text1"/>
          <w:sz w:val="24"/>
          <w:szCs w:val="24"/>
        </w:rPr>
        <w:t xml:space="preserve">Os </w:t>
      </w:r>
      <w:r w:rsidRPr="003B524F">
        <w:rPr>
          <w:rFonts w:ascii="Times New Roman" w:hAnsi="Times New Roman"/>
          <w:b/>
          <w:color w:val="000000" w:themeColor="text1"/>
          <w:sz w:val="24"/>
          <w:szCs w:val="24"/>
        </w:rPr>
        <w:t xml:space="preserve">bares </w:t>
      </w:r>
      <w:r w:rsidRPr="003B524F">
        <w:rPr>
          <w:rFonts w:ascii="Times New Roman" w:hAnsi="Times New Roman"/>
          <w:color w:val="000000" w:themeColor="text1"/>
          <w:sz w:val="24"/>
          <w:szCs w:val="24"/>
        </w:rPr>
        <w:t xml:space="preserve">só poderão funcionar </w:t>
      </w:r>
      <w:r w:rsidR="00581E39" w:rsidRPr="003B524F">
        <w:rPr>
          <w:rFonts w:ascii="Times New Roman" w:hAnsi="Times New Roman"/>
          <w:color w:val="000000" w:themeColor="text1"/>
          <w:sz w:val="24"/>
          <w:szCs w:val="24"/>
        </w:rPr>
        <w:t xml:space="preserve">na modalidade </w:t>
      </w:r>
      <w:r w:rsidR="00581E39" w:rsidRPr="003B524F">
        <w:rPr>
          <w:rFonts w:ascii="Times New Roman" w:hAnsi="Times New Roman"/>
          <w:i/>
          <w:color w:val="000000" w:themeColor="text1"/>
          <w:sz w:val="24"/>
          <w:szCs w:val="24"/>
        </w:rPr>
        <w:t>delivery</w:t>
      </w:r>
      <w:r w:rsidR="004B198E" w:rsidRPr="003B524F">
        <w:rPr>
          <w:rFonts w:ascii="Times New Roman" w:hAnsi="Times New Roman"/>
          <w:i/>
          <w:color w:val="000000" w:themeColor="text1"/>
          <w:sz w:val="24"/>
          <w:szCs w:val="24"/>
        </w:rPr>
        <w:t xml:space="preserve"> </w:t>
      </w:r>
      <w:r w:rsidR="004B198E" w:rsidRPr="003B524F">
        <w:rPr>
          <w:rFonts w:ascii="Times New Roman" w:hAnsi="Times New Roman"/>
          <w:color w:val="000000" w:themeColor="text1"/>
          <w:sz w:val="24"/>
          <w:szCs w:val="24"/>
        </w:rPr>
        <w:t xml:space="preserve">e </w:t>
      </w:r>
      <w:r w:rsidR="004B198E" w:rsidRPr="003B524F">
        <w:rPr>
          <w:rFonts w:ascii="Times New Roman" w:hAnsi="Times New Roman"/>
          <w:i/>
          <w:color w:val="000000" w:themeColor="text1"/>
          <w:sz w:val="24"/>
          <w:szCs w:val="24"/>
        </w:rPr>
        <w:t>drive thru</w:t>
      </w:r>
      <w:r w:rsidR="00581E39" w:rsidRPr="003B524F">
        <w:rPr>
          <w:rFonts w:ascii="Times New Roman" w:hAnsi="Times New Roman"/>
          <w:color w:val="000000" w:themeColor="text1"/>
          <w:sz w:val="24"/>
          <w:szCs w:val="24"/>
        </w:rPr>
        <w:t>.</w:t>
      </w:r>
    </w:p>
    <w:p w:rsidR="00581E39" w:rsidRPr="003B524F" w:rsidRDefault="00581E39" w:rsidP="002E684B">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 xml:space="preserve">VI – </w:t>
      </w:r>
      <w:r w:rsidRPr="003B524F">
        <w:rPr>
          <w:rFonts w:ascii="Times New Roman" w:hAnsi="Times New Roman"/>
          <w:color w:val="000000" w:themeColor="text1"/>
          <w:sz w:val="24"/>
          <w:szCs w:val="24"/>
        </w:rPr>
        <w:t xml:space="preserve">Os </w:t>
      </w:r>
      <w:r w:rsidRPr="003B524F">
        <w:rPr>
          <w:rFonts w:ascii="Times New Roman" w:hAnsi="Times New Roman"/>
          <w:b/>
          <w:bCs/>
          <w:color w:val="000000" w:themeColor="text1"/>
          <w:sz w:val="24"/>
          <w:szCs w:val="24"/>
        </w:rPr>
        <w:t>restaurantes, trailers, lanchonetes e estabelecimentos similares</w:t>
      </w:r>
      <w:r w:rsidRPr="003B524F">
        <w:rPr>
          <w:rFonts w:ascii="Times New Roman" w:hAnsi="Times New Roman"/>
          <w:bCs/>
          <w:color w:val="000000" w:themeColor="text1"/>
          <w:sz w:val="24"/>
          <w:szCs w:val="24"/>
        </w:rPr>
        <w:t xml:space="preserve"> bem como </w:t>
      </w:r>
      <w:r w:rsidRPr="003B524F">
        <w:rPr>
          <w:rFonts w:ascii="Times New Roman" w:hAnsi="Times New Roman"/>
          <w:b/>
          <w:bCs/>
          <w:color w:val="000000" w:themeColor="text1"/>
          <w:sz w:val="24"/>
          <w:szCs w:val="24"/>
        </w:rPr>
        <w:t>lojas de conveniência</w:t>
      </w:r>
      <w:r w:rsidR="004B198E" w:rsidRPr="003B524F">
        <w:rPr>
          <w:rFonts w:ascii="Times New Roman" w:hAnsi="Times New Roman"/>
          <w:bCs/>
          <w:color w:val="000000" w:themeColor="text1"/>
          <w:sz w:val="24"/>
          <w:szCs w:val="24"/>
        </w:rPr>
        <w:t xml:space="preserve"> </w:t>
      </w:r>
      <w:r w:rsidR="008733CC" w:rsidRPr="003B524F">
        <w:rPr>
          <w:rFonts w:ascii="Times New Roman" w:hAnsi="Times New Roman"/>
          <w:color w:val="000000" w:themeColor="text1"/>
          <w:sz w:val="24"/>
          <w:szCs w:val="24"/>
        </w:rPr>
        <w:t xml:space="preserve">só poderão funcionar na modalidade </w:t>
      </w:r>
      <w:r w:rsidR="008733CC" w:rsidRPr="003B524F">
        <w:rPr>
          <w:rFonts w:ascii="Times New Roman" w:hAnsi="Times New Roman"/>
          <w:i/>
          <w:color w:val="000000" w:themeColor="text1"/>
          <w:sz w:val="24"/>
          <w:szCs w:val="24"/>
        </w:rPr>
        <w:t xml:space="preserve">delivery </w:t>
      </w:r>
      <w:r w:rsidR="008733CC" w:rsidRPr="003B524F">
        <w:rPr>
          <w:rFonts w:ascii="Times New Roman" w:hAnsi="Times New Roman"/>
          <w:color w:val="000000" w:themeColor="text1"/>
          <w:sz w:val="24"/>
          <w:szCs w:val="24"/>
        </w:rPr>
        <w:t xml:space="preserve">e </w:t>
      </w:r>
      <w:r w:rsidR="008733CC" w:rsidRPr="003B524F">
        <w:rPr>
          <w:rFonts w:ascii="Times New Roman" w:hAnsi="Times New Roman"/>
          <w:i/>
          <w:color w:val="000000" w:themeColor="text1"/>
          <w:sz w:val="24"/>
          <w:szCs w:val="24"/>
        </w:rPr>
        <w:t>drive thru</w:t>
      </w:r>
      <w:r w:rsidRPr="003B524F">
        <w:rPr>
          <w:rFonts w:ascii="Times New Roman" w:hAnsi="Times New Roman"/>
          <w:color w:val="000000" w:themeColor="text1"/>
          <w:sz w:val="24"/>
          <w:szCs w:val="24"/>
        </w:rPr>
        <w:t xml:space="preserve">. </w:t>
      </w:r>
    </w:p>
    <w:p w:rsidR="004B198E" w:rsidRPr="003B524F" w:rsidRDefault="00581E39" w:rsidP="004B198E">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VI</w:t>
      </w:r>
      <w:r w:rsidR="004B198E" w:rsidRPr="003B524F">
        <w:rPr>
          <w:rFonts w:ascii="Times New Roman" w:hAnsi="Times New Roman"/>
          <w:b/>
          <w:color w:val="000000" w:themeColor="text1"/>
          <w:sz w:val="24"/>
          <w:szCs w:val="24"/>
        </w:rPr>
        <w:t>I</w:t>
      </w:r>
      <w:r w:rsidRPr="003B524F">
        <w:rPr>
          <w:rFonts w:ascii="Times New Roman" w:hAnsi="Times New Roman"/>
          <w:b/>
          <w:color w:val="000000" w:themeColor="text1"/>
          <w:sz w:val="24"/>
          <w:szCs w:val="24"/>
        </w:rPr>
        <w:t xml:space="preserve"> – </w:t>
      </w:r>
      <w:r w:rsidRPr="003B524F">
        <w:rPr>
          <w:rFonts w:ascii="Times New Roman" w:hAnsi="Times New Roman"/>
          <w:color w:val="000000" w:themeColor="text1"/>
          <w:sz w:val="24"/>
          <w:szCs w:val="24"/>
        </w:rPr>
        <w:t xml:space="preserve">Os </w:t>
      </w:r>
      <w:r w:rsidRPr="003B524F">
        <w:rPr>
          <w:rFonts w:ascii="Times New Roman" w:hAnsi="Times New Roman"/>
          <w:b/>
          <w:color w:val="000000" w:themeColor="text1"/>
          <w:sz w:val="24"/>
          <w:szCs w:val="24"/>
        </w:rPr>
        <w:t>esta</w:t>
      </w:r>
      <w:r w:rsidR="004B198E" w:rsidRPr="003B524F">
        <w:rPr>
          <w:rFonts w:ascii="Times New Roman" w:hAnsi="Times New Roman"/>
          <w:b/>
          <w:color w:val="000000" w:themeColor="text1"/>
          <w:sz w:val="24"/>
          <w:szCs w:val="24"/>
        </w:rPr>
        <w:t>belecimentos religiosos</w:t>
      </w:r>
      <w:r w:rsidR="008733CC" w:rsidRPr="003B524F">
        <w:rPr>
          <w:rFonts w:ascii="Times New Roman" w:hAnsi="Times New Roman"/>
          <w:color w:val="000000" w:themeColor="text1"/>
          <w:sz w:val="24"/>
          <w:szCs w:val="24"/>
        </w:rPr>
        <w:t xml:space="preserve"> ficarão fechados</w:t>
      </w:r>
      <w:r w:rsidR="004B198E" w:rsidRPr="003B524F">
        <w:rPr>
          <w:rFonts w:ascii="Times New Roman" w:hAnsi="Times New Roman"/>
          <w:color w:val="000000" w:themeColor="text1"/>
          <w:sz w:val="24"/>
          <w:szCs w:val="24"/>
        </w:rPr>
        <w:t>.</w:t>
      </w:r>
    </w:p>
    <w:p w:rsidR="008733CC" w:rsidRPr="003B524F" w:rsidRDefault="008733CC" w:rsidP="004B3CD5">
      <w:pPr>
        <w:spacing w:before="120" w:after="120" w:line="240" w:lineRule="auto"/>
        <w:ind w:firstLine="567"/>
        <w:jc w:val="both"/>
        <w:rPr>
          <w:rStyle w:val="fontstyle01"/>
          <w:rFonts w:ascii="Times New Roman" w:hAnsi="Times New Roman" w:cs="Times New Roman"/>
          <w:color w:val="000000" w:themeColor="text1"/>
        </w:rPr>
      </w:pPr>
      <w:r w:rsidRPr="003B524F">
        <w:rPr>
          <w:rFonts w:ascii="Times New Roman" w:hAnsi="Times New Roman"/>
          <w:b/>
          <w:color w:val="000000" w:themeColor="text1"/>
          <w:sz w:val="24"/>
          <w:szCs w:val="24"/>
        </w:rPr>
        <w:t xml:space="preserve">VIII – </w:t>
      </w:r>
      <w:r w:rsidRPr="003B524F">
        <w:rPr>
          <w:rFonts w:ascii="Times New Roman" w:hAnsi="Times New Roman"/>
          <w:color w:val="000000" w:themeColor="text1"/>
          <w:sz w:val="24"/>
          <w:szCs w:val="24"/>
        </w:rPr>
        <w:t xml:space="preserve">As </w:t>
      </w:r>
      <w:r w:rsidRPr="003B524F">
        <w:rPr>
          <w:rFonts w:ascii="Times New Roman" w:hAnsi="Times New Roman"/>
          <w:b/>
          <w:color w:val="000000" w:themeColor="text1"/>
          <w:sz w:val="24"/>
          <w:szCs w:val="24"/>
        </w:rPr>
        <w:t xml:space="preserve">academias </w:t>
      </w:r>
      <w:r w:rsidRPr="003B524F">
        <w:rPr>
          <w:rFonts w:ascii="Times New Roman" w:hAnsi="Times New Roman"/>
          <w:color w:val="000000" w:themeColor="text1"/>
          <w:sz w:val="24"/>
          <w:szCs w:val="24"/>
        </w:rPr>
        <w:t>ficarão fechadas.</w:t>
      </w:r>
    </w:p>
    <w:p w:rsidR="008733CC" w:rsidRPr="003B524F" w:rsidRDefault="008733CC" w:rsidP="002E684B">
      <w:pPr>
        <w:spacing w:before="120" w:after="120" w:line="240" w:lineRule="auto"/>
        <w:ind w:firstLine="567"/>
        <w:jc w:val="both"/>
        <w:rPr>
          <w:rFonts w:ascii="Times New Roman" w:hAnsi="Times New Roman"/>
          <w:color w:val="000000" w:themeColor="text1"/>
          <w:sz w:val="24"/>
          <w:szCs w:val="24"/>
        </w:rPr>
      </w:pPr>
      <w:r w:rsidRPr="003B524F">
        <w:rPr>
          <w:rStyle w:val="fontstyle01"/>
          <w:rFonts w:ascii="Times New Roman" w:hAnsi="Times New Roman" w:cs="Times New Roman"/>
          <w:b/>
          <w:color w:val="000000" w:themeColor="text1"/>
        </w:rPr>
        <w:t xml:space="preserve">IX – </w:t>
      </w:r>
      <w:r w:rsidRPr="003B524F">
        <w:rPr>
          <w:rStyle w:val="fontstyle01"/>
          <w:rFonts w:ascii="Times New Roman" w:hAnsi="Times New Roman" w:cs="Times New Roman"/>
          <w:color w:val="000000" w:themeColor="text1"/>
        </w:rPr>
        <w:t xml:space="preserve">Os </w:t>
      </w:r>
      <w:r w:rsidRPr="003B524F">
        <w:rPr>
          <w:rStyle w:val="fontstyle01"/>
          <w:rFonts w:ascii="Times New Roman" w:hAnsi="Times New Roman" w:cs="Times New Roman"/>
          <w:b/>
          <w:color w:val="000000" w:themeColor="text1"/>
        </w:rPr>
        <w:t>demais estabelecimentos comerciais e de serviços</w:t>
      </w:r>
      <w:r w:rsidRPr="003B524F">
        <w:rPr>
          <w:rStyle w:val="fontstyle01"/>
          <w:rFonts w:ascii="Times New Roman" w:hAnsi="Times New Roman" w:cs="Times New Roman"/>
          <w:color w:val="000000" w:themeColor="text1"/>
        </w:rPr>
        <w:t xml:space="preserve"> poderão funcionar, observando-se o horário de funcionamento do </w:t>
      </w:r>
      <w:r w:rsidRPr="003B524F">
        <w:rPr>
          <w:rFonts w:ascii="Times New Roman" w:hAnsi="Times New Roman"/>
          <w:bCs/>
          <w:color w:val="000000" w:themeColor="text1"/>
          <w:sz w:val="24"/>
          <w:szCs w:val="24"/>
        </w:rPr>
        <w:t xml:space="preserve">inciso I, desse artigo, com lotação máxima de </w:t>
      </w:r>
      <w:r w:rsidRPr="003B524F">
        <w:rPr>
          <w:rFonts w:ascii="Times New Roman" w:hAnsi="Times New Roman"/>
          <w:color w:val="000000" w:themeColor="text1"/>
          <w:sz w:val="24"/>
          <w:szCs w:val="24"/>
        </w:rPr>
        <w:t>30% (trinta por cento) de sua capacidade, proibida a venda de bebidas alcóolicas, observadas as medidas sanitárias e de distanciamento</w:t>
      </w:r>
      <w:r w:rsidR="001A5A2E" w:rsidRPr="003B524F">
        <w:rPr>
          <w:rFonts w:ascii="Times New Roman" w:hAnsi="Times New Roman"/>
          <w:color w:val="000000" w:themeColor="text1"/>
          <w:sz w:val="24"/>
          <w:szCs w:val="24"/>
        </w:rPr>
        <w:t>.</w:t>
      </w:r>
    </w:p>
    <w:p w:rsidR="001A5A2E" w:rsidRPr="003B524F" w:rsidRDefault="001A5A2E" w:rsidP="002E684B">
      <w:pPr>
        <w:spacing w:before="120" w:after="120" w:line="240" w:lineRule="auto"/>
        <w:ind w:firstLine="567"/>
        <w:jc w:val="both"/>
        <w:rPr>
          <w:rStyle w:val="fontstyle01"/>
          <w:rFonts w:ascii="Times New Roman" w:hAnsi="Times New Roman" w:cs="Times New Roman"/>
          <w:color w:val="000000" w:themeColor="text1"/>
        </w:rPr>
      </w:pPr>
      <w:r w:rsidRPr="003B524F">
        <w:rPr>
          <w:rFonts w:ascii="Times New Roman" w:hAnsi="Times New Roman"/>
          <w:b/>
          <w:color w:val="000000" w:themeColor="text1"/>
          <w:sz w:val="24"/>
          <w:szCs w:val="24"/>
        </w:rPr>
        <w:t xml:space="preserve">X – </w:t>
      </w:r>
      <w:r w:rsidRPr="003B524F">
        <w:rPr>
          <w:rFonts w:ascii="Times New Roman" w:hAnsi="Times New Roman"/>
          <w:color w:val="000000" w:themeColor="text1"/>
          <w:sz w:val="24"/>
          <w:szCs w:val="24"/>
        </w:rPr>
        <w:t xml:space="preserve">As </w:t>
      </w:r>
      <w:r w:rsidRPr="003B524F">
        <w:rPr>
          <w:rFonts w:ascii="Times New Roman" w:hAnsi="Times New Roman"/>
          <w:b/>
          <w:color w:val="000000" w:themeColor="text1"/>
          <w:sz w:val="24"/>
          <w:szCs w:val="24"/>
        </w:rPr>
        <w:t xml:space="preserve">distribuidoras </w:t>
      </w:r>
      <w:r w:rsidR="00BF6FC1" w:rsidRPr="003B524F">
        <w:rPr>
          <w:rFonts w:ascii="Times New Roman" w:hAnsi="Times New Roman"/>
          <w:color w:val="000000" w:themeColor="text1"/>
          <w:sz w:val="24"/>
          <w:szCs w:val="24"/>
        </w:rPr>
        <w:t xml:space="preserve">de alimentos e bebidas </w:t>
      </w:r>
      <w:r w:rsidRPr="003B524F">
        <w:rPr>
          <w:rFonts w:ascii="Times New Roman" w:hAnsi="Times New Roman"/>
          <w:color w:val="000000" w:themeColor="text1"/>
          <w:sz w:val="24"/>
          <w:szCs w:val="24"/>
        </w:rPr>
        <w:t xml:space="preserve">não poderão vender bebidas alcoólicas. </w:t>
      </w:r>
    </w:p>
    <w:p w:rsidR="002E684B" w:rsidRPr="003B524F" w:rsidRDefault="008733CC"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X</w:t>
      </w:r>
      <w:r w:rsidR="001A5A2E" w:rsidRPr="003B524F">
        <w:rPr>
          <w:rStyle w:val="fontstyle01"/>
          <w:rFonts w:ascii="Times New Roman" w:hAnsi="Times New Roman" w:cs="Times New Roman"/>
          <w:b/>
          <w:color w:val="000000" w:themeColor="text1"/>
        </w:rPr>
        <w:t>I</w:t>
      </w:r>
      <w:r w:rsidR="002E684B" w:rsidRPr="003B524F">
        <w:rPr>
          <w:rStyle w:val="fontstyle01"/>
          <w:rFonts w:ascii="Times New Roman" w:hAnsi="Times New Roman" w:cs="Times New Roman"/>
          <w:b/>
          <w:color w:val="000000" w:themeColor="text1"/>
        </w:rPr>
        <w:t xml:space="preserve"> -</w:t>
      </w:r>
      <w:r w:rsidR="002E684B" w:rsidRPr="003B524F">
        <w:rPr>
          <w:rStyle w:val="fontstyle01"/>
          <w:rFonts w:ascii="Times New Roman" w:hAnsi="Times New Roman" w:cs="Times New Roman"/>
          <w:color w:val="000000" w:themeColor="text1"/>
        </w:rPr>
        <w:t xml:space="preserve"> Todos os estabelecimentos em atividade </w:t>
      </w:r>
      <w:r w:rsidR="002E684B" w:rsidRPr="003B524F">
        <w:rPr>
          <w:rStyle w:val="fontstyle21"/>
          <w:rFonts w:ascii="Times New Roman" w:hAnsi="Times New Roman" w:cs="Times New Roman"/>
          <w:color w:val="000000" w:themeColor="text1"/>
        </w:rPr>
        <w:t xml:space="preserve">devem </w:t>
      </w:r>
      <w:r w:rsidR="002E684B" w:rsidRPr="003B524F">
        <w:rPr>
          <w:rStyle w:val="fontstyle01"/>
          <w:rFonts w:ascii="Times New Roman" w:hAnsi="Times New Roman" w:cs="Times New Roman"/>
          <w:color w:val="000000" w:themeColor="text1"/>
        </w:rPr>
        <w:t>observar os seguintes protocolos de saúde e normas sanitárias durante seu funcionamento:</w:t>
      </w:r>
    </w:p>
    <w:p w:rsidR="002E684B" w:rsidRPr="003B524F" w:rsidRDefault="002E684B"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a)</w:t>
      </w:r>
      <w:r w:rsidRPr="003B524F">
        <w:rPr>
          <w:rStyle w:val="fontstyle01"/>
          <w:rFonts w:ascii="Times New Roman" w:hAnsi="Times New Roman" w:cs="Times New Roman"/>
          <w:color w:val="000000" w:themeColor="text1"/>
        </w:rPr>
        <w:t xml:space="preserve"> Evitar circulação de pessoas pertencentes ao grupo de risco, conforme definição do Ministério da Saúde;</w:t>
      </w:r>
    </w:p>
    <w:p w:rsidR="002E684B" w:rsidRPr="003B524F" w:rsidRDefault="002E684B"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b)</w:t>
      </w:r>
      <w:r w:rsidRPr="003B524F">
        <w:rPr>
          <w:rStyle w:val="fontstyle01"/>
          <w:rFonts w:ascii="Times New Roman" w:hAnsi="Times New Roman" w:cs="Times New Roman"/>
          <w:color w:val="000000" w:themeColor="text1"/>
        </w:rPr>
        <w:t xml:space="preserve"> Disponibilizar locais adequados para lavagem frequente das mãos com água e sabão e/ou disponibilização de álcool na concentração de 70%;</w:t>
      </w:r>
    </w:p>
    <w:p w:rsidR="002E684B" w:rsidRPr="003B524F" w:rsidRDefault="002E684B"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lastRenderedPageBreak/>
        <w:t>c)</w:t>
      </w:r>
      <w:r w:rsidRPr="003B524F">
        <w:rPr>
          <w:rStyle w:val="fontstyle01"/>
          <w:rFonts w:ascii="Times New Roman" w:hAnsi="Times New Roman" w:cs="Times New Roman"/>
          <w:color w:val="000000" w:themeColor="text1"/>
        </w:rPr>
        <w:t xml:space="preserve"> Ampliar a frequência diária de limpeza e desinfecção de locais frequentemente tocados, tais como pisos, corrimãos, maçanetas, banheiros, interruptores, janelas, telefones, teclados de computador, controles remotos, máquinas acionadas por toque manual, elevadores e outros.</w:t>
      </w:r>
    </w:p>
    <w:p w:rsidR="002E684B" w:rsidRPr="003B524F" w:rsidRDefault="004B198E"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X</w:t>
      </w:r>
      <w:r w:rsidR="008733CC" w:rsidRPr="003B524F">
        <w:rPr>
          <w:rStyle w:val="fontstyle21"/>
          <w:rFonts w:ascii="Times New Roman" w:hAnsi="Times New Roman" w:cs="Times New Roman"/>
          <w:color w:val="000000" w:themeColor="text1"/>
        </w:rPr>
        <w:t>I</w:t>
      </w:r>
      <w:r w:rsidR="001A5A2E" w:rsidRPr="003B524F">
        <w:rPr>
          <w:rStyle w:val="fontstyle21"/>
          <w:rFonts w:ascii="Times New Roman" w:hAnsi="Times New Roman" w:cs="Times New Roman"/>
          <w:color w:val="000000" w:themeColor="text1"/>
        </w:rPr>
        <w:t>I</w:t>
      </w:r>
      <w:r w:rsidR="002E684B" w:rsidRPr="003B524F">
        <w:rPr>
          <w:rStyle w:val="fontstyle21"/>
          <w:rFonts w:ascii="Times New Roman" w:hAnsi="Times New Roman" w:cs="Times New Roman"/>
          <w:color w:val="000000" w:themeColor="text1"/>
        </w:rPr>
        <w:t xml:space="preserve"> - </w:t>
      </w:r>
      <w:r w:rsidR="002E684B" w:rsidRPr="003B524F">
        <w:rPr>
          <w:rStyle w:val="fontstyle01"/>
          <w:rFonts w:ascii="Times New Roman" w:hAnsi="Times New Roman" w:cs="Times New Roman"/>
          <w:color w:val="000000" w:themeColor="text1"/>
        </w:rPr>
        <w:t>Evitar a realização presencial de reuniões de trabalho e priorizar a realização de atividades de forma remota mediante o uso de ferramentas tecnológicas, exceto setor SAÚDE;</w:t>
      </w:r>
    </w:p>
    <w:p w:rsidR="002E684B" w:rsidRPr="003B524F" w:rsidRDefault="004B198E"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X</w:t>
      </w:r>
      <w:r w:rsidR="008733CC" w:rsidRPr="003B524F">
        <w:rPr>
          <w:rStyle w:val="fontstyle21"/>
          <w:rFonts w:ascii="Times New Roman" w:hAnsi="Times New Roman" w:cs="Times New Roman"/>
          <w:color w:val="000000" w:themeColor="text1"/>
        </w:rPr>
        <w:t>II</w:t>
      </w:r>
      <w:r w:rsidR="001A5A2E" w:rsidRPr="003B524F">
        <w:rPr>
          <w:rStyle w:val="fontstyle21"/>
          <w:rFonts w:ascii="Times New Roman" w:hAnsi="Times New Roman" w:cs="Times New Roman"/>
          <w:color w:val="000000" w:themeColor="text1"/>
        </w:rPr>
        <w:t>I</w:t>
      </w:r>
      <w:r w:rsidR="002E684B" w:rsidRPr="003B524F">
        <w:rPr>
          <w:rStyle w:val="fontstyle21"/>
          <w:rFonts w:ascii="Times New Roman" w:hAnsi="Times New Roman" w:cs="Times New Roman"/>
          <w:color w:val="000000" w:themeColor="text1"/>
        </w:rPr>
        <w:t xml:space="preserve"> - </w:t>
      </w:r>
      <w:r w:rsidR="002E684B" w:rsidRPr="003B524F">
        <w:rPr>
          <w:rStyle w:val="fontstyle01"/>
          <w:rFonts w:ascii="Times New Roman" w:hAnsi="Times New Roman" w:cs="Times New Roman"/>
          <w:color w:val="000000" w:themeColor="text1"/>
        </w:rPr>
        <w:t>Controlar o acesso de modo a garantir o distanciamento mínimo de 1,5m entre as pessoas.</w:t>
      </w:r>
    </w:p>
    <w:p w:rsidR="002E684B" w:rsidRPr="003B524F" w:rsidRDefault="004B198E"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XI</w:t>
      </w:r>
      <w:r w:rsidR="001A5A2E" w:rsidRPr="003B524F">
        <w:rPr>
          <w:rStyle w:val="fontstyle01"/>
          <w:rFonts w:ascii="Times New Roman" w:hAnsi="Times New Roman" w:cs="Times New Roman"/>
          <w:b/>
          <w:color w:val="000000" w:themeColor="text1"/>
        </w:rPr>
        <w:t>V</w:t>
      </w:r>
      <w:r w:rsidR="002E684B" w:rsidRPr="003B524F">
        <w:rPr>
          <w:rFonts w:ascii="Times New Roman" w:hAnsi="Times New Roman"/>
          <w:b/>
          <w:color w:val="000000" w:themeColor="text1"/>
          <w:sz w:val="24"/>
          <w:szCs w:val="24"/>
        </w:rPr>
        <w:t xml:space="preserve"> -</w:t>
      </w:r>
      <w:r w:rsidR="002E684B" w:rsidRPr="003B524F">
        <w:rPr>
          <w:rFonts w:ascii="Times New Roman" w:hAnsi="Times New Roman"/>
          <w:color w:val="000000" w:themeColor="text1"/>
          <w:sz w:val="24"/>
          <w:szCs w:val="24"/>
        </w:rPr>
        <w:t xml:space="preserve"> </w:t>
      </w:r>
      <w:r w:rsidR="002E684B" w:rsidRPr="003B524F">
        <w:rPr>
          <w:rStyle w:val="fontstyle01"/>
          <w:rFonts w:ascii="Times New Roman" w:hAnsi="Times New Roman" w:cs="Times New Roman"/>
          <w:color w:val="000000" w:themeColor="text1"/>
        </w:rPr>
        <w:t>Proibir o acesso de funcionários, consumidores e usuários que não estejam utilizando máscara de proteção facial.</w:t>
      </w:r>
    </w:p>
    <w:p w:rsidR="002E684B" w:rsidRPr="003B524F" w:rsidRDefault="001A5A2E"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X</w:t>
      </w:r>
      <w:r w:rsidR="008733CC" w:rsidRPr="003B524F">
        <w:rPr>
          <w:rStyle w:val="fontstyle21"/>
          <w:rFonts w:ascii="Times New Roman" w:hAnsi="Times New Roman" w:cs="Times New Roman"/>
          <w:color w:val="000000" w:themeColor="text1"/>
        </w:rPr>
        <w:t>V</w:t>
      </w:r>
      <w:r w:rsidR="002E684B" w:rsidRPr="003B524F">
        <w:rPr>
          <w:rStyle w:val="fontstyle21"/>
          <w:rFonts w:ascii="Times New Roman" w:hAnsi="Times New Roman" w:cs="Times New Roman"/>
          <w:color w:val="000000" w:themeColor="text1"/>
        </w:rPr>
        <w:t xml:space="preserve"> - </w:t>
      </w:r>
      <w:r w:rsidR="002E684B" w:rsidRPr="003B524F">
        <w:rPr>
          <w:rStyle w:val="fontstyle01"/>
          <w:rFonts w:ascii="Times New Roman" w:hAnsi="Times New Roman" w:cs="Times New Roman"/>
          <w:color w:val="000000" w:themeColor="text1"/>
        </w:rPr>
        <w:t>Medir a temperatura corporal das pessoas na entrada dos</w:t>
      </w:r>
      <w:r w:rsidR="002E684B" w:rsidRPr="003B524F">
        <w:rPr>
          <w:rFonts w:ascii="Times New Roman" w:hAnsi="Times New Roman"/>
          <w:color w:val="000000" w:themeColor="text1"/>
          <w:sz w:val="24"/>
          <w:szCs w:val="24"/>
        </w:rPr>
        <w:t xml:space="preserve"> </w:t>
      </w:r>
      <w:r w:rsidR="002E684B" w:rsidRPr="003B524F">
        <w:rPr>
          <w:rStyle w:val="fontstyle01"/>
          <w:rFonts w:ascii="Times New Roman" w:hAnsi="Times New Roman" w:cs="Times New Roman"/>
          <w:color w:val="000000" w:themeColor="text1"/>
        </w:rPr>
        <w:t>estabelecimentos, impedindo sua entrada em caso de registro igual ou</w:t>
      </w:r>
      <w:r w:rsidR="002E684B" w:rsidRPr="003B524F">
        <w:rPr>
          <w:rFonts w:ascii="Times New Roman" w:hAnsi="Times New Roman"/>
          <w:color w:val="000000" w:themeColor="text1"/>
          <w:sz w:val="24"/>
          <w:szCs w:val="24"/>
        </w:rPr>
        <w:t xml:space="preserve"> </w:t>
      </w:r>
      <w:r w:rsidR="002E684B" w:rsidRPr="003B524F">
        <w:rPr>
          <w:rStyle w:val="fontstyle01"/>
          <w:rFonts w:ascii="Times New Roman" w:hAnsi="Times New Roman" w:cs="Times New Roman"/>
          <w:color w:val="000000" w:themeColor="text1"/>
        </w:rPr>
        <w:t>superior a 37,8º;</w:t>
      </w:r>
    </w:p>
    <w:p w:rsidR="002E684B" w:rsidRPr="003B524F" w:rsidRDefault="002E684B"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X</w:t>
      </w:r>
      <w:r w:rsidR="008733CC" w:rsidRPr="003B524F">
        <w:rPr>
          <w:rStyle w:val="fontstyle01"/>
          <w:rFonts w:ascii="Times New Roman" w:hAnsi="Times New Roman" w:cs="Times New Roman"/>
          <w:b/>
          <w:color w:val="000000" w:themeColor="text1"/>
        </w:rPr>
        <w:t>V</w:t>
      </w:r>
      <w:r w:rsidR="001A5A2E" w:rsidRPr="003B524F">
        <w:rPr>
          <w:rStyle w:val="fontstyle01"/>
          <w:rFonts w:ascii="Times New Roman" w:hAnsi="Times New Roman" w:cs="Times New Roman"/>
          <w:b/>
          <w:color w:val="000000" w:themeColor="text1"/>
        </w:rPr>
        <w:t>I</w:t>
      </w:r>
      <w:r w:rsidRPr="003B524F">
        <w:rPr>
          <w:rStyle w:val="fontstyle01"/>
          <w:rFonts w:ascii="Times New Roman" w:hAnsi="Times New Roman" w:cs="Times New Roman"/>
          <w:b/>
          <w:color w:val="000000" w:themeColor="text1"/>
        </w:rPr>
        <w:t xml:space="preserve"> -</w:t>
      </w:r>
      <w:r w:rsidRPr="003B524F">
        <w:rPr>
          <w:rStyle w:val="fontstyle01"/>
          <w:rFonts w:ascii="Times New Roman" w:hAnsi="Times New Roman" w:cs="Times New Roman"/>
          <w:color w:val="000000" w:themeColor="text1"/>
        </w:rPr>
        <w:t xml:space="preserve"> Manter os ambientes arejados por ventilação natural;</w:t>
      </w:r>
    </w:p>
    <w:p w:rsidR="002E684B" w:rsidRPr="003B524F" w:rsidRDefault="008733CC"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01"/>
          <w:rFonts w:ascii="Times New Roman" w:hAnsi="Times New Roman" w:cs="Times New Roman"/>
          <w:b/>
          <w:color w:val="000000" w:themeColor="text1"/>
        </w:rPr>
        <w:t>XVI</w:t>
      </w:r>
      <w:r w:rsidR="001A5A2E" w:rsidRPr="003B524F">
        <w:rPr>
          <w:rStyle w:val="fontstyle01"/>
          <w:rFonts w:ascii="Times New Roman" w:hAnsi="Times New Roman" w:cs="Times New Roman"/>
          <w:b/>
          <w:color w:val="000000" w:themeColor="text1"/>
        </w:rPr>
        <w:t>I</w:t>
      </w:r>
      <w:r w:rsidR="002E684B" w:rsidRPr="003B524F">
        <w:rPr>
          <w:rStyle w:val="fontstyle01"/>
          <w:rFonts w:ascii="Times New Roman" w:hAnsi="Times New Roman" w:cs="Times New Roman"/>
          <w:b/>
          <w:color w:val="000000" w:themeColor="text1"/>
        </w:rPr>
        <w:t xml:space="preserve"> -</w:t>
      </w:r>
      <w:r w:rsidR="002E684B" w:rsidRPr="003B524F">
        <w:rPr>
          <w:rStyle w:val="fontstyle01"/>
          <w:rFonts w:ascii="Times New Roman" w:hAnsi="Times New Roman" w:cs="Times New Roman"/>
          <w:color w:val="000000" w:themeColor="text1"/>
        </w:rPr>
        <w:t xml:space="preserve"> Adotar as recomendações atuais de isolamento domiciliar para os profissionais pertencentes ao grupo de risco, conforme definido pelo Ministério da Saúde;</w:t>
      </w:r>
    </w:p>
    <w:p w:rsidR="002E684B" w:rsidRPr="003B524F" w:rsidRDefault="002E684B" w:rsidP="002E684B">
      <w:pPr>
        <w:spacing w:before="120" w:after="120" w:line="240" w:lineRule="auto"/>
        <w:ind w:firstLine="567"/>
        <w:jc w:val="both"/>
        <w:rPr>
          <w:rStyle w:val="fontstyle01"/>
          <w:rFonts w:ascii="Times New Roman" w:hAnsi="Times New Roman" w:cs="Times New Roman"/>
          <w:color w:val="000000" w:themeColor="text1"/>
        </w:rPr>
      </w:pPr>
      <w:r w:rsidRPr="003B524F">
        <w:rPr>
          <w:rStyle w:val="fontstyle21"/>
          <w:rFonts w:ascii="Times New Roman" w:hAnsi="Times New Roman" w:cs="Times New Roman"/>
          <w:color w:val="000000" w:themeColor="text1"/>
        </w:rPr>
        <w:t>X</w:t>
      </w:r>
      <w:r w:rsidR="004B198E" w:rsidRPr="003B524F">
        <w:rPr>
          <w:rStyle w:val="fontstyle21"/>
          <w:rFonts w:ascii="Times New Roman" w:hAnsi="Times New Roman" w:cs="Times New Roman"/>
          <w:color w:val="000000" w:themeColor="text1"/>
        </w:rPr>
        <w:t>V</w:t>
      </w:r>
      <w:r w:rsidR="008733CC" w:rsidRPr="003B524F">
        <w:rPr>
          <w:rStyle w:val="fontstyle21"/>
          <w:rFonts w:ascii="Times New Roman" w:hAnsi="Times New Roman" w:cs="Times New Roman"/>
          <w:color w:val="000000" w:themeColor="text1"/>
        </w:rPr>
        <w:t>II</w:t>
      </w:r>
      <w:r w:rsidR="001A5A2E" w:rsidRPr="003B524F">
        <w:rPr>
          <w:rStyle w:val="fontstyle21"/>
          <w:rFonts w:ascii="Times New Roman" w:hAnsi="Times New Roman" w:cs="Times New Roman"/>
          <w:color w:val="000000" w:themeColor="text1"/>
        </w:rPr>
        <w:t>II</w:t>
      </w:r>
      <w:r w:rsidRPr="003B524F">
        <w:rPr>
          <w:rStyle w:val="fontstyle21"/>
          <w:rFonts w:ascii="Times New Roman" w:hAnsi="Times New Roman" w:cs="Times New Roman"/>
          <w:color w:val="000000" w:themeColor="text1"/>
        </w:rPr>
        <w:t xml:space="preserve"> - </w:t>
      </w:r>
      <w:r w:rsidRPr="003B524F">
        <w:rPr>
          <w:rStyle w:val="fontstyle01"/>
          <w:rFonts w:ascii="Times New Roman" w:hAnsi="Times New Roman" w:cs="Times New Roman"/>
          <w:color w:val="000000" w:themeColor="text1"/>
        </w:rPr>
        <w:t>Observar as determinações das autoridades sanitárias para a contenção de riscos, especialmente quando a atividade exigir atendimento presencial da população, com a orientação aos funcionários sobre o modo correto de relacionamento com o público.</w:t>
      </w:r>
    </w:p>
    <w:p w:rsidR="002E684B" w:rsidRPr="003B524F" w:rsidRDefault="002E684B" w:rsidP="002E684B">
      <w:pPr>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bCs/>
          <w:color w:val="000000" w:themeColor="text1"/>
          <w:sz w:val="24"/>
          <w:szCs w:val="24"/>
        </w:rPr>
        <w:t>§1º.</w:t>
      </w:r>
      <w:r w:rsidRPr="003B524F">
        <w:rPr>
          <w:rFonts w:ascii="Times New Roman" w:hAnsi="Times New Roman"/>
          <w:bCs/>
          <w:color w:val="000000" w:themeColor="text1"/>
          <w:sz w:val="24"/>
          <w:szCs w:val="24"/>
        </w:rPr>
        <w:t xml:space="preserve"> As demais atividades comerciais precisam obedecer às </w:t>
      </w:r>
      <w:r w:rsidRPr="003B524F">
        <w:rPr>
          <w:rFonts w:ascii="Times New Roman" w:hAnsi="Times New Roman"/>
          <w:color w:val="000000" w:themeColor="text1"/>
          <w:sz w:val="24"/>
          <w:szCs w:val="24"/>
        </w:rPr>
        <w:t>medidas elencadas no artigo 3º do Decreto Municipal nº 185, de 23 de julho de 2020 e Decreto Estadual nº 36.203, de 30 de setembro de 2020.</w:t>
      </w:r>
    </w:p>
    <w:p w:rsidR="002E684B" w:rsidRPr="003B524F" w:rsidRDefault="002E684B" w:rsidP="002E684B">
      <w:pPr>
        <w:spacing w:before="120" w:after="120" w:line="240" w:lineRule="auto"/>
        <w:ind w:firstLine="567"/>
        <w:jc w:val="both"/>
        <w:rPr>
          <w:rFonts w:ascii="Times New Roman" w:hAnsi="Times New Roman"/>
          <w:bCs/>
          <w:color w:val="000000" w:themeColor="text1"/>
          <w:sz w:val="24"/>
          <w:szCs w:val="24"/>
        </w:rPr>
      </w:pPr>
      <w:r w:rsidRPr="003B524F">
        <w:rPr>
          <w:rFonts w:ascii="Times New Roman" w:hAnsi="Times New Roman"/>
          <w:b/>
          <w:bCs/>
          <w:color w:val="000000" w:themeColor="text1"/>
          <w:sz w:val="24"/>
          <w:szCs w:val="24"/>
        </w:rPr>
        <w:t>§2º.</w:t>
      </w:r>
      <w:r w:rsidRPr="003B524F">
        <w:rPr>
          <w:rFonts w:ascii="Times New Roman" w:hAnsi="Times New Roman"/>
          <w:bCs/>
          <w:color w:val="000000" w:themeColor="text1"/>
          <w:sz w:val="24"/>
          <w:szCs w:val="24"/>
        </w:rPr>
        <w:t xml:space="preserve"> </w:t>
      </w:r>
      <w:r w:rsidRPr="003B524F">
        <w:rPr>
          <w:rStyle w:val="fontstyle01"/>
          <w:rFonts w:ascii="Times New Roman" w:hAnsi="Times New Roman" w:cs="Times New Roman"/>
          <w:color w:val="000000" w:themeColor="text1"/>
        </w:rPr>
        <w:t>Além das condutas elencadas, são consideradas lesivas ao enfrentamento da emergência de saúde pública decorrente do novo Coronavírus (Sars-CoV-2) toda ação ou omissão, voluntária ou não, que viole as regras jurídicas de combate à COVID19, previstas neste Decreto, nos regulamentos, protocolos e normas que se destinem à promoção, preservação e recuperação da saúde pública.</w:t>
      </w:r>
    </w:p>
    <w:p w:rsidR="002E684B" w:rsidRPr="003B524F" w:rsidRDefault="002E684B" w:rsidP="002E684B">
      <w:pPr>
        <w:spacing w:before="120" w:after="120" w:line="240" w:lineRule="auto"/>
        <w:ind w:firstLine="567"/>
        <w:jc w:val="both"/>
        <w:rPr>
          <w:rFonts w:ascii="Times New Roman" w:hAnsi="Times New Roman"/>
          <w:b/>
          <w:bCs/>
          <w:color w:val="000000" w:themeColor="text1"/>
          <w:sz w:val="24"/>
          <w:szCs w:val="24"/>
        </w:rPr>
      </w:pPr>
    </w:p>
    <w:p w:rsidR="002E684B" w:rsidRPr="003B524F" w:rsidRDefault="00D4612C" w:rsidP="002E684B">
      <w:pPr>
        <w:spacing w:before="120" w:after="120" w:line="240" w:lineRule="auto"/>
        <w:ind w:firstLine="567"/>
        <w:jc w:val="both"/>
        <w:rPr>
          <w:rFonts w:ascii="Times New Roman" w:hAnsi="Times New Roman"/>
          <w:bCs/>
          <w:color w:val="000000" w:themeColor="text1"/>
          <w:sz w:val="24"/>
          <w:szCs w:val="24"/>
        </w:rPr>
      </w:pPr>
      <w:r w:rsidRPr="003B524F">
        <w:rPr>
          <w:rFonts w:ascii="Times New Roman" w:hAnsi="Times New Roman"/>
          <w:b/>
          <w:bCs/>
          <w:color w:val="000000" w:themeColor="text1"/>
          <w:sz w:val="24"/>
          <w:szCs w:val="24"/>
        </w:rPr>
        <w:t>Art. 4</w:t>
      </w:r>
      <w:r w:rsidR="002E684B" w:rsidRPr="003B524F">
        <w:rPr>
          <w:rFonts w:ascii="Times New Roman" w:hAnsi="Times New Roman"/>
          <w:b/>
          <w:bCs/>
          <w:color w:val="000000" w:themeColor="text1"/>
          <w:sz w:val="24"/>
          <w:szCs w:val="24"/>
        </w:rPr>
        <w:t>º.</w:t>
      </w:r>
      <w:r w:rsidR="004B198E" w:rsidRPr="003B524F">
        <w:rPr>
          <w:rFonts w:ascii="Times New Roman" w:hAnsi="Times New Roman"/>
          <w:bCs/>
          <w:color w:val="000000" w:themeColor="text1"/>
          <w:sz w:val="24"/>
          <w:szCs w:val="24"/>
        </w:rPr>
        <w:t xml:space="preserve"> Ficam suspensas, de </w:t>
      </w:r>
      <w:r w:rsidRPr="003B524F">
        <w:rPr>
          <w:rFonts w:ascii="Times New Roman" w:hAnsi="Times New Roman"/>
          <w:bCs/>
          <w:color w:val="000000" w:themeColor="text1"/>
          <w:sz w:val="24"/>
          <w:szCs w:val="24"/>
        </w:rPr>
        <w:t>0</w:t>
      </w:r>
      <w:r w:rsidR="004C47BB" w:rsidRPr="003B524F">
        <w:rPr>
          <w:rFonts w:ascii="Times New Roman" w:hAnsi="Times New Roman"/>
          <w:bCs/>
          <w:color w:val="000000" w:themeColor="text1"/>
          <w:sz w:val="24"/>
          <w:szCs w:val="24"/>
        </w:rPr>
        <w:t>5</w:t>
      </w:r>
      <w:r w:rsidR="001A5A2E" w:rsidRPr="003B524F">
        <w:rPr>
          <w:rFonts w:ascii="Times New Roman" w:hAnsi="Times New Roman"/>
          <w:bCs/>
          <w:color w:val="000000" w:themeColor="text1"/>
          <w:sz w:val="24"/>
          <w:szCs w:val="24"/>
        </w:rPr>
        <w:t xml:space="preserve"> a 1</w:t>
      </w:r>
      <w:r w:rsidR="008F30B5" w:rsidRPr="003B524F">
        <w:rPr>
          <w:rFonts w:ascii="Times New Roman" w:hAnsi="Times New Roman"/>
          <w:bCs/>
          <w:color w:val="000000" w:themeColor="text1"/>
          <w:sz w:val="24"/>
          <w:szCs w:val="24"/>
        </w:rPr>
        <w:t xml:space="preserve">1 </w:t>
      </w:r>
      <w:r w:rsidR="001A5A2E" w:rsidRPr="003B524F">
        <w:rPr>
          <w:rFonts w:ascii="Times New Roman" w:hAnsi="Times New Roman"/>
          <w:bCs/>
          <w:color w:val="000000" w:themeColor="text1"/>
          <w:sz w:val="24"/>
          <w:szCs w:val="24"/>
        </w:rPr>
        <w:t>de abril</w:t>
      </w:r>
      <w:r w:rsidR="002E684B" w:rsidRPr="003B524F">
        <w:rPr>
          <w:rFonts w:ascii="Times New Roman" w:hAnsi="Times New Roman"/>
          <w:bCs/>
          <w:color w:val="000000" w:themeColor="text1"/>
          <w:sz w:val="24"/>
          <w:szCs w:val="24"/>
        </w:rPr>
        <w:t xml:space="preserve"> de 2021, o atendimento presencial nos órgãos e entidades vinculadas ao Poder Executivo Municipal, ressalvados os casos de urgência, com manutenção de expediente interno nas repartições públicas, exceto órgãos essenciais.</w:t>
      </w:r>
    </w:p>
    <w:p w:rsidR="002E684B" w:rsidRPr="003B524F" w:rsidRDefault="00D62D1A" w:rsidP="002E684B">
      <w:pPr>
        <w:spacing w:before="120" w:after="120" w:line="240" w:lineRule="auto"/>
        <w:ind w:firstLine="567"/>
        <w:jc w:val="both"/>
        <w:rPr>
          <w:rFonts w:ascii="Times New Roman" w:hAnsi="Times New Roman"/>
          <w:b/>
          <w:bCs/>
          <w:color w:val="000000" w:themeColor="text1"/>
          <w:sz w:val="24"/>
          <w:szCs w:val="24"/>
          <w:u w:val="single"/>
        </w:rPr>
      </w:pPr>
      <w:r w:rsidRPr="003B524F">
        <w:rPr>
          <w:rFonts w:ascii="Times New Roman" w:hAnsi="Times New Roman"/>
          <w:b/>
          <w:bCs/>
          <w:color w:val="000000" w:themeColor="text1"/>
          <w:sz w:val="24"/>
          <w:szCs w:val="24"/>
          <w:u w:val="single"/>
        </w:rPr>
        <w:t>Parágrafo único</w:t>
      </w:r>
      <w:r w:rsidR="002E684B" w:rsidRPr="003B524F">
        <w:rPr>
          <w:rFonts w:ascii="Times New Roman" w:hAnsi="Times New Roman"/>
          <w:b/>
          <w:bCs/>
          <w:color w:val="000000" w:themeColor="text1"/>
          <w:sz w:val="24"/>
          <w:szCs w:val="24"/>
          <w:u w:val="single"/>
        </w:rPr>
        <w:t xml:space="preserve">. </w:t>
      </w:r>
      <w:r w:rsidR="002E684B" w:rsidRPr="003B524F">
        <w:rPr>
          <w:rFonts w:ascii="Times New Roman" w:hAnsi="Times New Roman"/>
          <w:bCs/>
          <w:color w:val="000000" w:themeColor="text1"/>
          <w:sz w:val="24"/>
          <w:szCs w:val="24"/>
          <w:u w:val="single"/>
        </w:rPr>
        <w:t xml:space="preserve">No </w:t>
      </w:r>
      <w:r w:rsidR="00D4612C" w:rsidRPr="003B524F">
        <w:rPr>
          <w:rFonts w:ascii="Times New Roman" w:hAnsi="Times New Roman"/>
          <w:bCs/>
          <w:color w:val="000000" w:themeColor="text1"/>
          <w:sz w:val="24"/>
          <w:szCs w:val="24"/>
          <w:u w:val="single"/>
        </w:rPr>
        <w:t>período de 0</w:t>
      </w:r>
      <w:r w:rsidR="004C47BB" w:rsidRPr="003B524F">
        <w:rPr>
          <w:rFonts w:ascii="Times New Roman" w:hAnsi="Times New Roman"/>
          <w:bCs/>
          <w:color w:val="000000" w:themeColor="text1"/>
          <w:sz w:val="24"/>
          <w:szCs w:val="24"/>
          <w:u w:val="single"/>
        </w:rPr>
        <w:t xml:space="preserve">5 </w:t>
      </w:r>
      <w:r w:rsidR="001A5A2E" w:rsidRPr="003B524F">
        <w:rPr>
          <w:rFonts w:ascii="Times New Roman" w:hAnsi="Times New Roman"/>
          <w:bCs/>
          <w:color w:val="000000" w:themeColor="text1"/>
          <w:sz w:val="24"/>
          <w:szCs w:val="24"/>
          <w:u w:val="single"/>
        </w:rPr>
        <w:t xml:space="preserve"> a 1</w:t>
      </w:r>
      <w:r w:rsidR="008F30B5" w:rsidRPr="003B524F">
        <w:rPr>
          <w:rFonts w:ascii="Times New Roman" w:hAnsi="Times New Roman"/>
          <w:bCs/>
          <w:color w:val="000000" w:themeColor="text1"/>
          <w:sz w:val="24"/>
          <w:szCs w:val="24"/>
          <w:u w:val="single"/>
        </w:rPr>
        <w:t>1 d</w:t>
      </w:r>
      <w:r w:rsidR="001A5A2E" w:rsidRPr="003B524F">
        <w:rPr>
          <w:rFonts w:ascii="Times New Roman" w:hAnsi="Times New Roman"/>
          <w:bCs/>
          <w:color w:val="000000" w:themeColor="text1"/>
          <w:sz w:val="24"/>
          <w:szCs w:val="24"/>
          <w:u w:val="single"/>
        </w:rPr>
        <w:t>e abril</w:t>
      </w:r>
      <w:r w:rsidR="002E684B" w:rsidRPr="003B524F">
        <w:rPr>
          <w:rFonts w:ascii="Times New Roman" w:hAnsi="Times New Roman"/>
          <w:bCs/>
          <w:color w:val="000000" w:themeColor="text1"/>
          <w:sz w:val="24"/>
          <w:szCs w:val="24"/>
          <w:u w:val="single"/>
        </w:rPr>
        <w:t xml:space="preserve"> de 2021, estão suspensos os prazos processuais em geral e o acesso aos autos físicos dos processos administrativos com tramitação no âmbito do Pod</w:t>
      </w:r>
      <w:r w:rsidR="001A5A2E" w:rsidRPr="003B524F">
        <w:rPr>
          <w:rFonts w:ascii="Times New Roman" w:hAnsi="Times New Roman"/>
          <w:bCs/>
          <w:color w:val="000000" w:themeColor="text1"/>
          <w:sz w:val="24"/>
          <w:szCs w:val="24"/>
          <w:u w:val="single"/>
        </w:rPr>
        <w:t>er Executivo Municipal, com exceção dos prazos dos procedimentos administrativos de licitações e contratos de bens e serviços, os quais serão mantidos.</w:t>
      </w:r>
    </w:p>
    <w:p w:rsidR="002E684B" w:rsidRPr="003B524F" w:rsidRDefault="002E684B" w:rsidP="002E684B">
      <w:pPr>
        <w:spacing w:before="120" w:after="120" w:line="240" w:lineRule="auto"/>
        <w:ind w:firstLine="567"/>
        <w:jc w:val="both"/>
        <w:rPr>
          <w:rFonts w:ascii="Times New Roman" w:hAnsi="Times New Roman"/>
          <w:b/>
          <w:bCs/>
          <w:color w:val="000000" w:themeColor="text1"/>
          <w:sz w:val="24"/>
          <w:szCs w:val="24"/>
        </w:rPr>
      </w:pPr>
    </w:p>
    <w:p w:rsidR="002E684B" w:rsidRPr="003B524F" w:rsidRDefault="00D4612C" w:rsidP="002E684B">
      <w:pPr>
        <w:autoSpaceDE w:val="0"/>
        <w:autoSpaceDN w:val="0"/>
        <w:adjustRightInd w:val="0"/>
        <w:spacing w:before="120" w:after="120" w:line="240" w:lineRule="auto"/>
        <w:ind w:firstLine="567"/>
        <w:jc w:val="both"/>
        <w:rPr>
          <w:rFonts w:ascii="Times New Roman" w:eastAsiaTheme="minorHAnsi" w:hAnsi="Times New Roman"/>
          <w:color w:val="000000" w:themeColor="text1"/>
          <w:sz w:val="24"/>
          <w:szCs w:val="24"/>
        </w:rPr>
      </w:pPr>
      <w:r w:rsidRPr="003B524F">
        <w:rPr>
          <w:rFonts w:ascii="Times New Roman" w:hAnsi="Times New Roman"/>
          <w:b/>
          <w:bCs/>
          <w:color w:val="000000" w:themeColor="text1"/>
          <w:sz w:val="24"/>
          <w:szCs w:val="24"/>
        </w:rPr>
        <w:lastRenderedPageBreak/>
        <w:t>Art. 5</w:t>
      </w:r>
      <w:r w:rsidR="002E684B" w:rsidRPr="003B524F">
        <w:rPr>
          <w:rFonts w:ascii="Times New Roman" w:hAnsi="Times New Roman"/>
          <w:b/>
          <w:bCs/>
          <w:color w:val="000000" w:themeColor="text1"/>
          <w:sz w:val="24"/>
          <w:szCs w:val="24"/>
        </w:rPr>
        <w:t xml:space="preserve">º. </w:t>
      </w:r>
      <w:r w:rsidR="002E684B" w:rsidRPr="003B524F">
        <w:rPr>
          <w:rFonts w:ascii="Times New Roman" w:eastAsiaTheme="minorHAnsi" w:hAnsi="Times New Roman"/>
          <w:color w:val="000000" w:themeColor="text1"/>
          <w:sz w:val="24"/>
          <w:szCs w:val="24"/>
        </w:rPr>
        <w:t>Fic</w:t>
      </w:r>
      <w:r w:rsidR="001A5A2E" w:rsidRPr="003B524F">
        <w:rPr>
          <w:rFonts w:ascii="Times New Roman" w:eastAsiaTheme="minorHAnsi" w:hAnsi="Times New Roman"/>
          <w:color w:val="000000" w:themeColor="text1"/>
          <w:sz w:val="24"/>
          <w:szCs w:val="24"/>
        </w:rPr>
        <w:t>a determinada a suspensão, de 0</w:t>
      </w:r>
      <w:r w:rsidR="004C47BB" w:rsidRPr="003B524F">
        <w:rPr>
          <w:rFonts w:ascii="Times New Roman" w:eastAsiaTheme="minorHAnsi" w:hAnsi="Times New Roman"/>
          <w:color w:val="000000" w:themeColor="text1"/>
          <w:sz w:val="24"/>
          <w:szCs w:val="24"/>
        </w:rPr>
        <w:t>5</w:t>
      </w:r>
      <w:r w:rsidR="001A5A2E" w:rsidRPr="003B524F">
        <w:rPr>
          <w:rFonts w:ascii="Times New Roman" w:eastAsiaTheme="minorHAnsi" w:hAnsi="Times New Roman"/>
          <w:color w:val="000000" w:themeColor="text1"/>
          <w:sz w:val="24"/>
          <w:szCs w:val="24"/>
        </w:rPr>
        <w:t xml:space="preserve"> </w:t>
      </w:r>
      <w:r w:rsidR="00835E1E" w:rsidRPr="003B524F">
        <w:rPr>
          <w:rFonts w:ascii="Times New Roman" w:eastAsiaTheme="minorHAnsi" w:hAnsi="Times New Roman"/>
          <w:color w:val="000000" w:themeColor="text1"/>
          <w:sz w:val="24"/>
          <w:szCs w:val="24"/>
        </w:rPr>
        <w:t>a</w:t>
      </w:r>
      <w:r w:rsidR="001A5A2E" w:rsidRPr="003B524F">
        <w:rPr>
          <w:rFonts w:ascii="Times New Roman" w:eastAsiaTheme="minorHAnsi" w:hAnsi="Times New Roman"/>
          <w:color w:val="000000" w:themeColor="text1"/>
          <w:sz w:val="24"/>
          <w:szCs w:val="24"/>
        </w:rPr>
        <w:t xml:space="preserve"> 1</w:t>
      </w:r>
      <w:r w:rsidR="008F30B5" w:rsidRPr="003B524F">
        <w:rPr>
          <w:rFonts w:ascii="Times New Roman" w:eastAsiaTheme="minorHAnsi" w:hAnsi="Times New Roman"/>
          <w:color w:val="000000" w:themeColor="text1"/>
          <w:sz w:val="24"/>
          <w:szCs w:val="24"/>
        </w:rPr>
        <w:t xml:space="preserve">1 </w:t>
      </w:r>
      <w:r w:rsidR="00C37382" w:rsidRPr="003B524F">
        <w:rPr>
          <w:rFonts w:ascii="Times New Roman" w:eastAsiaTheme="minorHAnsi" w:hAnsi="Times New Roman"/>
          <w:color w:val="000000" w:themeColor="text1"/>
          <w:sz w:val="24"/>
          <w:szCs w:val="24"/>
        </w:rPr>
        <w:t>de abril</w:t>
      </w:r>
      <w:r w:rsidR="002E684B" w:rsidRPr="003B524F">
        <w:rPr>
          <w:rFonts w:ascii="Times New Roman" w:eastAsiaTheme="minorHAnsi" w:hAnsi="Times New Roman"/>
          <w:color w:val="000000" w:themeColor="text1"/>
          <w:sz w:val="24"/>
          <w:szCs w:val="24"/>
        </w:rPr>
        <w:t xml:space="preserve"> de 2021, das aulas presenciais nas escolas e instituições de ensi</w:t>
      </w:r>
      <w:r w:rsidR="001A5A2E" w:rsidRPr="003B524F">
        <w:rPr>
          <w:rFonts w:ascii="Times New Roman" w:eastAsiaTheme="minorHAnsi" w:hAnsi="Times New Roman"/>
          <w:color w:val="000000" w:themeColor="text1"/>
          <w:sz w:val="24"/>
          <w:szCs w:val="24"/>
        </w:rPr>
        <w:t>no superior</w:t>
      </w:r>
      <w:r w:rsidR="00C37382" w:rsidRPr="003B524F">
        <w:rPr>
          <w:rFonts w:ascii="Times New Roman" w:eastAsiaTheme="minorHAnsi" w:hAnsi="Times New Roman"/>
          <w:color w:val="000000" w:themeColor="text1"/>
          <w:sz w:val="24"/>
          <w:szCs w:val="24"/>
        </w:rPr>
        <w:t xml:space="preserve">, médio, fundamental, infantil, educação de idiomas e pré-vestibulares </w:t>
      </w:r>
      <w:r w:rsidR="002E684B" w:rsidRPr="003B524F">
        <w:rPr>
          <w:rFonts w:ascii="Times New Roman" w:eastAsiaTheme="minorHAnsi" w:hAnsi="Times New Roman"/>
          <w:color w:val="000000" w:themeColor="text1"/>
          <w:sz w:val="24"/>
          <w:szCs w:val="24"/>
        </w:rPr>
        <w:t>no Município de Caxias-MA, da rede privada</w:t>
      </w:r>
      <w:r w:rsidR="00C37382" w:rsidRPr="003B524F">
        <w:rPr>
          <w:rFonts w:ascii="Times New Roman" w:eastAsiaTheme="minorHAnsi" w:hAnsi="Times New Roman"/>
          <w:color w:val="000000" w:themeColor="text1"/>
          <w:sz w:val="24"/>
          <w:szCs w:val="24"/>
        </w:rPr>
        <w:t xml:space="preserve"> de ensino</w:t>
      </w:r>
      <w:r w:rsidR="002E684B" w:rsidRPr="003B524F">
        <w:rPr>
          <w:rFonts w:ascii="Times New Roman" w:eastAsiaTheme="minorHAnsi" w:hAnsi="Times New Roman"/>
          <w:color w:val="000000" w:themeColor="text1"/>
          <w:sz w:val="24"/>
          <w:szCs w:val="24"/>
        </w:rPr>
        <w:t>.</w:t>
      </w:r>
    </w:p>
    <w:p w:rsidR="002E684B" w:rsidRPr="003B524F" w:rsidRDefault="002E684B" w:rsidP="002E684B">
      <w:pPr>
        <w:autoSpaceDE w:val="0"/>
        <w:autoSpaceDN w:val="0"/>
        <w:adjustRightInd w:val="0"/>
        <w:spacing w:before="120" w:after="120" w:line="240" w:lineRule="auto"/>
        <w:jc w:val="both"/>
        <w:rPr>
          <w:rFonts w:ascii="Times New Roman" w:hAnsi="Times New Roman"/>
          <w:b/>
          <w:bCs/>
          <w:color w:val="000000" w:themeColor="text1"/>
          <w:sz w:val="24"/>
          <w:szCs w:val="24"/>
        </w:rPr>
      </w:pPr>
    </w:p>
    <w:p w:rsidR="002B1324" w:rsidRPr="003B524F" w:rsidRDefault="00D4612C" w:rsidP="002E684B">
      <w:pPr>
        <w:autoSpaceDE w:val="0"/>
        <w:autoSpaceDN w:val="0"/>
        <w:adjustRightInd w:val="0"/>
        <w:spacing w:before="120" w:after="120" w:line="240" w:lineRule="auto"/>
        <w:ind w:firstLine="567"/>
        <w:jc w:val="both"/>
        <w:rPr>
          <w:rFonts w:ascii="Times New Roman" w:hAnsi="Times New Roman"/>
          <w:b/>
          <w:bCs/>
          <w:color w:val="000000" w:themeColor="text1"/>
          <w:sz w:val="24"/>
          <w:szCs w:val="24"/>
        </w:rPr>
      </w:pPr>
      <w:r w:rsidRPr="003B524F">
        <w:rPr>
          <w:rFonts w:ascii="Times New Roman" w:hAnsi="Times New Roman"/>
          <w:b/>
          <w:bCs/>
          <w:color w:val="000000" w:themeColor="text1"/>
          <w:sz w:val="24"/>
          <w:szCs w:val="24"/>
        </w:rPr>
        <w:t>Art. 6</w:t>
      </w:r>
      <w:r w:rsidR="002E684B" w:rsidRPr="003B524F">
        <w:rPr>
          <w:rFonts w:ascii="Times New Roman" w:hAnsi="Times New Roman"/>
          <w:b/>
          <w:bCs/>
          <w:color w:val="000000" w:themeColor="text1"/>
          <w:sz w:val="24"/>
          <w:szCs w:val="24"/>
        </w:rPr>
        <w:t xml:space="preserve">º. </w:t>
      </w:r>
      <w:r w:rsidR="002B1324" w:rsidRPr="003B524F">
        <w:rPr>
          <w:rFonts w:ascii="Times New Roman" w:eastAsiaTheme="minorHAnsi" w:hAnsi="Times New Roman"/>
          <w:color w:val="000000" w:themeColor="text1"/>
          <w:sz w:val="24"/>
          <w:szCs w:val="24"/>
        </w:rPr>
        <w:t>Fic</w:t>
      </w:r>
      <w:r w:rsidR="00C37382" w:rsidRPr="003B524F">
        <w:rPr>
          <w:rFonts w:ascii="Times New Roman" w:eastAsiaTheme="minorHAnsi" w:hAnsi="Times New Roman"/>
          <w:color w:val="000000" w:themeColor="text1"/>
          <w:sz w:val="24"/>
          <w:szCs w:val="24"/>
        </w:rPr>
        <w:t>a determinada a suspensão, de 0</w:t>
      </w:r>
      <w:r w:rsidR="004C47BB" w:rsidRPr="003B524F">
        <w:rPr>
          <w:rFonts w:ascii="Times New Roman" w:eastAsiaTheme="minorHAnsi" w:hAnsi="Times New Roman"/>
          <w:color w:val="000000" w:themeColor="text1"/>
          <w:sz w:val="24"/>
          <w:szCs w:val="24"/>
        </w:rPr>
        <w:t xml:space="preserve">5 a </w:t>
      </w:r>
      <w:r w:rsidR="00835E1E" w:rsidRPr="003B524F">
        <w:rPr>
          <w:rFonts w:ascii="Times New Roman" w:eastAsiaTheme="minorHAnsi" w:hAnsi="Times New Roman"/>
          <w:color w:val="000000" w:themeColor="text1"/>
          <w:sz w:val="24"/>
          <w:szCs w:val="24"/>
        </w:rPr>
        <w:t>1</w:t>
      </w:r>
      <w:r w:rsidR="008F30B5" w:rsidRPr="003B524F">
        <w:rPr>
          <w:rFonts w:ascii="Times New Roman" w:eastAsiaTheme="minorHAnsi" w:hAnsi="Times New Roman"/>
          <w:color w:val="000000" w:themeColor="text1"/>
          <w:sz w:val="24"/>
          <w:szCs w:val="24"/>
        </w:rPr>
        <w:t>1</w:t>
      </w:r>
      <w:r w:rsidR="00C37382" w:rsidRPr="003B524F">
        <w:rPr>
          <w:rFonts w:ascii="Times New Roman" w:eastAsiaTheme="minorHAnsi" w:hAnsi="Times New Roman"/>
          <w:color w:val="000000" w:themeColor="text1"/>
          <w:sz w:val="24"/>
          <w:szCs w:val="24"/>
        </w:rPr>
        <w:t xml:space="preserve"> de abril</w:t>
      </w:r>
      <w:r w:rsidR="002B1324" w:rsidRPr="003B524F">
        <w:rPr>
          <w:rFonts w:ascii="Times New Roman" w:eastAsiaTheme="minorHAnsi" w:hAnsi="Times New Roman"/>
          <w:color w:val="000000" w:themeColor="text1"/>
          <w:sz w:val="24"/>
          <w:szCs w:val="24"/>
        </w:rPr>
        <w:t xml:space="preserve"> de 2021, das aulas presenciais nas escolas e instituições de ensino superior, médio e fundamental e infantil, bem como de educação de idiomas, educação complementar e similares localizadas no Município de Caxias-MA, das redes Estadual e Municipal. </w:t>
      </w:r>
    </w:p>
    <w:p w:rsidR="002B1324" w:rsidRPr="003B524F" w:rsidRDefault="002B1324" w:rsidP="002E684B">
      <w:pPr>
        <w:autoSpaceDE w:val="0"/>
        <w:autoSpaceDN w:val="0"/>
        <w:adjustRightInd w:val="0"/>
        <w:spacing w:before="120" w:after="120" w:line="240" w:lineRule="auto"/>
        <w:ind w:firstLine="567"/>
        <w:jc w:val="both"/>
        <w:rPr>
          <w:rFonts w:ascii="Times New Roman" w:hAnsi="Times New Roman"/>
          <w:bCs/>
          <w:color w:val="000000" w:themeColor="text1"/>
          <w:sz w:val="24"/>
          <w:szCs w:val="24"/>
        </w:rPr>
      </w:pPr>
    </w:p>
    <w:p w:rsidR="002E684B" w:rsidRPr="003B524F" w:rsidRDefault="00D4612C" w:rsidP="002E684B">
      <w:pPr>
        <w:autoSpaceDE w:val="0"/>
        <w:autoSpaceDN w:val="0"/>
        <w:adjustRightInd w:val="0"/>
        <w:spacing w:before="120" w:after="120" w:line="240" w:lineRule="auto"/>
        <w:ind w:firstLine="567"/>
        <w:jc w:val="both"/>
        <w:rPr>
          <w:rFonts w:ascii="Times New Roman" w:hAnsi="Times New Roman"/>
          <w:bCs/>
          <w:color w:val="000000" w:themeColor="text1"/>
          <w:sz w:val="24"/>
          <w:szCs w:val="24"/>
        </w:rPr>
      </w:pPr>
      <w:r w:rsidRPr="003B524F">
        <w:rPr>
          <w:rFonts w:ascii="Times New Roman" w:hAnsi="Times New Roman"/>
          <w:b/>
          <w:bCs/>
          <w:color w:val="000000" w:themeColor="text1"/>
          <w:sz w:val="24"/>
          <w:szCs w:val="24"/>
        </w:rPr>
        <w:t>Art. 7</w:t>
      </w:r>
      <w:r w:rsidR="002B1324" w:rsidRPr="003B524F">
        <w:rPr>
          <w:rFonts w:ascii="Times New Roman" w:hAnsi="Times New Roman"/>
          <w:b/>
          <w:bCs/>
          <w:color w:val="000000" w:themeColor="text1"/>
          <w:sz w:val="24"/>
          <w:szCs w:val="24"/>
        </w:rPr>
        <w:t xml:space="preserve">º. </w:t>
      </w:r>
      <w:r w:rsidR="002E684B" w:rsidRPr="003B524F">
        <w:rPr>
          <w:rFonts w:ascii="Times New Roman" w:hAnsi="Times New Roman"/>
          <w:bCs/>
          <w:color w:val="000000" w:themeColor="text1"/>
          <w:sz w:val="24"/>
          <w:szCs w:val="24"/>
        </w:rPr>
        <w:t>Com vistas a assegurar o distanciamento social e contenção da COVID-19, as Forças de Segurança Estadual e Municipal e Vigilância Sanitária promoverão operações com vistas a garantir a obrigatoriedade do uso de máscara e o cumprimento das medidas dispostas nesse Decreto.</w:t>
      </w:r>
    </w:p>
    <w:p w:rsidR="002E684B" w:rsidRPr="003B524F" w:rsidRDefault="002E684B" w:rsidP="002E684B">
      <w:pPr>
        <w:autoSpaceDE w:val="0"/>
        <w:autoSpaceDN w:val="0"/>
        <w:adjustRightInd w:val="0"/>
        <w:spacing w:before="120" w:after="120" w:line="240" w:lineRule="auto"/>
        <w:ind w:firstLine="567"/>
        <w:jc w:val="both"/>
        <w:rPr>
          <w:rFonts w:ascii="Times New Roman" w:hAnsi="Times New Roman"/>
          <w:b/>
          <w:bCs/>
          <w:color w:val="000000" w:themeColor="text1"/>
          <w:sz w:val="24"/>
          <w:szCs w:val="24"/>
        </w:rPr>
      </w:pPr>
    </w:p>
    <w:p w:rsidR="002E684B" w:rsidRPr="003B524F" w:rsidRDefault="00D4612C" w:rsidP="002E684B">
      <w:pPr>
        <w:autoSpaceDE w:val="0"/>
        <w:autoSpaceDN w:val="0"/>
        <w:adjustRightInd w:val="0"/>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bCs/>
          <w:color w:val="000000" w:themeColor="text1"/>
          <w:sz w:val="24"/>
          <w:szCs w:val="24"/>
        </w:rPr>
        <w:t>Art. 8</w:t>
      </w:r>
      <w:r w:rsidR="002E684B" w:rsidRPr="003B524F">
        <w:rPr>
          <w:rFonts w:ascii="Times New Roman" w:hAnsi="Times New Roman"/>
          <w:b/>
          <w:bCs/>
          <w:color w:val="000000" w:themeColor="text1"/>
          <w:sz w:val="26"/>
          <w:szCs w:val="24"/>
        </w:rPr>
        <w:t>º</w:t>
      </w:r>
      <w:r w:rsidR="002E684B" w:rsidRPr="003B524F">
        <w:rPr>
          <w:rFonts w:ascii="Times New Roman" w:hAnsi="Times New Roman"/>
          <w:b/>
          <w:bCs/>
          <w:color w:val="000000" w:themeColor="text1"/>
          <w:sz w:val="24"/>
          <w:szCs w:val="24"/>
        </w:rPr>
        <w:t xml:space="preserve">. </w:t>
      </w:r>
      <w:r w:rsidR="002E684B" w:rsidRPr="003B524F">
        <w:rPr>
          <w:rFonts w:ascii="Times New Roman" w:hAnsi="Times New Roman"/>
          <w:color w:val="000000" w:themeColor="text1"/>
          <w:sz w:val="24"/>
          <w:szCs w:val="24"/>
        </w:rPr>
        <w:t>As regras dispostas neste Decreto poderão ser revistas a qualquer tempo, considerando os registros de infecção por COVID-19 no Município, bem como as orientações dos profissionais de saúde.</w:t>
      </w:r>
    </w:p>
    <w:p w:rsidR="002E684B" w:rsidRPr="003B524F" w:rsidRDefault="002E684B" w:rsidP="002E684B">
      <w:pPr>
        <w:autoSpaceDE w:val="0"/>
        <w:autoSpaceDN w:val="0"/>
        <w:adjustRightInd w:val="0"/>
        <w:spacing w:before="120" w:after="120" w:line="240" w:lineRule="auto"/>
        <w:ind w:firstLine="567"/>
        <w:jc w:val="both"/>
        <w:rPr>
          <w:rFonts w:ascii="Times New Roman" w:hAnsi="Times New Roman"/>
          <w:color w:val="000000" w:themeColor="text1"/>
          <w:sz w:val="24"/>
          <w:szCs w:val="24"/>
        </w:rPr>
      </w:pPr>
    </w:p>
    <w:p w:rsidR="002E684B" w:rsidRPr="003B524F" w:rsidRDefault="00D4612C" w:rsidP="002E684B">
      <w:pPr>
        <w:autoSpaceDE w:val="0"/>
        <w:autoSpaceDN w:val="0"/>
        <w:adjustRightInd w:val="0"/>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Art. 9</w:t>
      </w:r>
      <w:r w:rsidR="002E684B" w:rsidRPr="003B524F">
        <w:rPr>
          <w:rFonts w:ascii="Times New Roman" w:hAnsi="Times New Roman"/>
          <w:b/>
          <w:color w:val="000000" w:themeColor="text1"/>
          <w:sz w:val="24"/>
          <w:szCs w:val="24"/>
        </w:rPr>
        <w:t>º.</w:t>
      </w:r>
      <w:r w:rsidR="002E684B" w:rsidRPr="003B524F">
        <w:rPr>
          <w:rFonts w:ascii="Times New Roman" w:hAnsi="Times New Roman"/>
          <w:color w:val="000000" w:themeColor="text1"/>
          <w:sz w:val="24"/>
          <w:szCs w:val="24"/>
        </w:rPr>
        <w:t xml:space="preserve"> As regras previstas no </w:t>
      </w:r>
      <w:r w:rsidR="002E684B" w:rsidRPr="003B524F">
        <w:rPr>
          <w:rFonts w:ascii="Times New Roman" w:hAnsi="Times New Roman"/>
          <w:bCs/>
          <w:color w:val="000000" w:themeColor="text1"/>
          <w:sz w:val="24"/>
          <w:szCs w:val="24"/>
        </w:rPr>
        <w:t xml:space="preserve">Decreto Estadual nº </w:t>
      </w:r>
      <w:r w:rsidR="00577D11" w:rsidRPr="003B524F">
        <w:rPr>
          <w:rFonts w:ascii="Times New Roman" w:hAnsi="Times New Roman"/>
          <w:color w:val="000000" w:themeColor="text1"/>
          <w:sz w:val="24"/>
          <w:szCs w:val="24"/>
        </w:rPr>
        <w:t>36.630, de 26</w:t>
      </w:r>
      <w:r w:rsidR="002E684B" w:rsidRPr="003B524F">
        <w:rPr>
          <w:rFonts w:ascii="Times New Roman" w:hAnsi="Times New Roman"/>
          <w:color w:val="000000" w:themeColor="text1"/>
          <w:sz w:val="24"/>
          <w:szCs w:val="24"/>
        </w:rPr>
        <w:t xml:space="preserve"> de março de 2021, serão observadas rigorosamente pelo Governo Municipal</w:t>
      </w:r>
      <w:r w:rsidR="002B1324" w:rsidRPr="003B524F">
        <w:rPr>
          <w:rFonts w:ascii="Times New Roman" w:hAnsi="Times New Roman"/>
          <w:color w:val="000000" w:themeColor="text1"/>
          <w:sz w:val="24"/>
          <w:szCs w:val="24"/>
        </w:rPr>
        <w:t>, nos pontos que houver lacuna no presente Decreto Municipal</w:t>
      </w:r>
      <w:r w:rsidR="002E684B" w:rsidRPr="003B524F">
        <w:rPr>
          <w:rFonts w:ascii="Times New Roman" w:hAnsi="Times New Roman"/>
          <w:color w:val="000000" w:themeColor="text1"/>
          <w:sz w:val="24"/>
          <w:szCs w:val="24"/>
        </w:rPr>
        <w:t xml:space="preserve">. </w:t>
      </w:r>
    </w:p>
    <w:p w:rsidR="002E684B" w:rsidRPr="003B524F" w:rsidRDefault="002E684B" w:rsidP="002E684B">
      <w:pPr>
        <w:autoSpaceDE w:val="0"/>
        <w:autoSpaceDN w:val="0"/>
        <w:adjustRightInd w:val="0"/>
        <w:spacing w:before="120" w:after="120" w:line="240" w:lineRule="auto"/>
        <w:ind w:firstLine="567"/>
        <w:jc w:val="both"/>
        <w:rPr>
          <w:rFonts w:ascii="Times New Roman" w:hAnsi="Times New Roman"/>
          <w:color w:val="000000" w:themeColor="text1"/>
          <w:sz w:val="24"/>
          <w:szCs w:val="24"/>
        </w:rPr>
      </w:pPr>
    </w:p>
    <w:p w:rsidR="002E684B" w:rsidRPr="003B524F" w:rsidRDefault="00D4612C" w:rsidP="002E684B">
      <w:pPr>
        <w:autoSpaceDE w:val="0"/>
        <w:autoSpaceDN w:val="0"/>
        <w:adjustRightInd w:val="0"/>
        <w:spacing w:before="120" w:after="120" w:line="240" w:lineRule="auto"/>
        <w:ind w:firstLine="567"/>
        <w:jc w:val="both"/>
        <w:rPr>
          <w:rFonts w:ascii="Times New Roman" w:hAnsi="Times New Roman"/>
          <w:color w:val="000000" w:themeColor="text1"/>
          <w:sz w:val="24"/>
          <w:szCs w:val="24"/>
        </w:rPr>
      </w:pPr>
      <w:r w:rsidRPr="003B524F">
        <w:rPr>
          <w:rFonts w:ascii="Times New Roman" w:hAnsi="Times New Roman"/>
          <w:b/>
          <w:color w:val="000000" w:themeColor="text1"/>
          <w:sz w:val="24"/>
          <w:szCs w:val="24"/>
        </w:rPr>
        <w:t>Art.10</w:t>
      </w:r>
      <w:r w:rsidR="002E684B" w:rsidRPr="003B524F">
        <w:rPr>
          <w:rFonts w:ascii="Times New Roman" w:hAnsi="Times New Roman"/>
          <w:b/>
          <w:color w:val="000000" w:themeColor="text1"/>
          <w:sz w:val="24"/>
          <w:szCs w:val="24"/>
        </w:rPr>
        <w:t>º.</w:t>
      </w:r>
      <w:r w:rsidR="002E684B" w:rsidRPr="003B524F">
        <w:rPr>
          <w:rFonts w:ascii="Times New Roman" w:hAnsi="Times New Roman"/>
          <w:color w:val="000000" w:themeColor="text1"/>
          <w:sz w:val="24"/>
          <w:szCs w:val="24"/>
        </w:rPr>
        <w:t xml:space="preserve"> Este Decreto entra em vigor na data de sua publicação, revogam-se as disposições em contrário.</w:t>
      </w:r>
    </w:p>
    <w:p w:rsidR="002E684B" w:rsidRPr="003B524F" w:rsidRDefault="002E684B" w:rsidP="002E684B">
      <w:pPr>
        <w:spacing w:before="120" w:after="120" w:line="240" w:lineRule="auto"/>
        <w:jc w:val="both"/>
        <w:rPr>
          <w:rFonts w:ascii="Times New Roman" w:hAnsi="Times New Roman"/>
          <w:b/>
          <w:color w:val="000000" w:themeColor="text1"/>
          <w:sz w:val="24"/>
          <w:szCs w:val="24"/>
        </w:rPr>
      </w:pPr>
    </w:p>
    <w:p w:rsidR="009F2C57" w:rsidRPr="003B524F" w:rsidRDefault="009F2C57" w:rsidP="004200FD">
      <w:pPr>
        <w:spacing w:before="120" w:after="120" w:line="240" w:lineRule="auto"/>
        <w:jc w:val="both"/>
        <w:rPr>
          <w:rFonts w:ascii="Times New Roman" w:hAnsi="Times New Roman"/>
          <w:b/>
          <w:color w:val="000000" w:themeColor="text1"/>
          <w:sz w:val="24"/>
          <w:szCs w:val="24"/>
        </w:rPr>
      </w:pPr>
    </w:p>
    <w:p w:rsidR="0047426E" w:rsidRPr="003B524F" w:rsidRDefault="00422422" w:rsidP="004200FD">
      <w:pPr>
        <w:spacing w:before="120" w:after="120" w:line="240" w:lineRule="auto"/>
        <w:jc w:val="both"/>
        <w:rPr>
          <w:rFonts w:ascii="Times New Roman" w:hAnsi="Times New Roman"/>
          <w:b/>
          <w:color w:val="000000" w:themeColor="text1"/>
          <w:sz w:val="24"/>
          <w:szCs w:val="24"/>
        </w:rPr>
      </w:pPr>
      <w:r w:rsidRPr="003B524F">
        <w:rPr>
          <w:rFonts w:ascii="Times New Roman" w:hAnsi="Times New Roman"/>
          <w:b/>
          <w:color w:val="000000" w:themeColor="text1"/>
          <w:sz w:val="24"/>
          <w:szCs w:val="24"/>
        </w:rPr>
        <w:t xml:space="preserve">          </w:t>
      </w:r>
      <w:r w:rsidR="0047426E" w:rsidRPr="003B524F">
        <w:rPr>
          <w:rFonts w:ascii="Times New Roman" w:hAnsi="Times New Roman"/>
          <w:b/>
          <w:color w:val="000000" w:themeColor="text1"/>
          <w:sz w:val="24"/>
          <w:szCs w:val="24"/>
        </w:rPr>
        <w:t>GABINETE DO PREFEITO DE</w:t>
      </w:r>
      <w:r w:rsidR="00577D11" w:rsidRPr="003B524F">
        <w:rPr>
          <w:rFonts w:ascii="Times New Roman" w:hAnsi="Times New Roman"/>
          <w:b/>
          <w:color w:val="000000" w:themeColor="text1"/>
          <w:sz w:val="24"/>
          <w:szCs w:val="24"/>
        </w:rPr>
        <w:t xml:space="preserve"> CAXIAS, ESTADO DO MARANHÃO, AO</w:t>
      </w:r>
      <w:r w:rsidR="0047426E" w:rsidRPr="003B524F">
        <w:rPr>
          <w:rFonts w:ascii="Times New Roman" w:hAnsi="Times New Roman"/>
          <w:b/>
          <w:color w:val="000000" w:themeColor="text1"/>
          <w:sz w:val="24"/>
          <w:szCs w:val="24"/>
        </w:rPr>
        <w:t xml:space="preserve"> </w:t>
      </w:r>
      <w:r w:rsidR="00577D11" w:rsidRPr="003B524F">
        <w:rPr>
          <w:rFonts w:ascii="Times New Roman" w:hAnsi="Times New Roman"/>
          <w:b/>
          <w:color w:val="000000" w:themeColor="text1"/>
          <w:sz w:val="24"/>
          <w:szCs w:val="24"/>
        </w:rPr>
        <w:t>PRIMEIRO DIA</w:t>
      </w:r>
      <w:r w:rsidR="000C7E19" w:rsidRPr="003B524F">
        <w:rPr>
          <w:rFonts w:ascii="Times New Roman" w:hAnsi="Times New Roman"/>
          <w:b/>
          <w:color w:val="000000" w:themeColor="text1"/>
          <w:sz w:val="24"/>
          <w:szCs w:val="24"/>
        </w:rPr>
        <w:t xml:space="preserve"> </w:t>
      </w:r>
      <w:r w:rsidR="00C4711A" w:rsidRPr="003B524F">
        <w:rPr>
          <w:rFonts w:ascii="Times New Roman" w:hAnsi="Times New Roman"/>
          <w:b/>
          <w:color w:val="000000" w:themeColor="text1"/>
          <w:sz w:val="24"/>
          <w:szCs w:val="24"/>
        </w:rPr>
        <w:t xml:space="preserve">DO MÊS DE </w:t>
      </w:r>
      <w:r w:rsidR="00577D11" w:rsidRPr="003B524F">
        <w:rPr>
          <w:rFonts w:ascii="Times New Roman" w:hAnsi="Times New Roman"/>
          <w:b/>
          <w:color w:val="000000" w:themeColor="text1"/>
          <w:sz w:val="24"/>
          <w:szCs w:val="24"/>
        </w:rPr>
        <w:t>ABRIL</w:t>
      </w:r>
      <w:r w:rsidR="000C7E19" w:rsidRPr="003B524F">
        <w:rPr>
          <w:rFonts w:ascii="Times New Roman" w:hAnsi="Times New Roman"/>
          <w:b/>
          <w:color w:val="000000" w:themeColor="text1"/>
          <w:sz w:val="24"/>
          <w:szCs w:val="24"/>
        </w:rPr>
        <w:t xml:space="preserve"> </w:t>
      </w:r>
      <w:r w:rsidR="00306911" w:rsidRPr="003B524F">
        <w:rPr>
          <w:rFonts w:ascii="Times New Roman" w:hAnsi="Times New Roman"/>
          <w:b/>
          <w:color w:val="000000" w:themeColor="text1"/>
          <w:sz w:val="24"/>
          <w:szCs w:val="24"/>
        </w:rPr>
        <w:t xml:space="preserve">DO ANO </w:t>
      </w:r>
      <w:r w:rsidR="00C4711A" w:rsidRPr="003B524F">
        <w:rPr>
          <w:rFonts w:ascii="Times New Roman" w:hAnsi="Times New Roman"/>
          <w:b/>
          <w:color w:val="000000" w:themeColor="text1"/>
          <w:sz w:val="24"/>
          <w:szCs w:val="24"/>
        </w:rPr>
        <w:t>DE</w:t>
      </w:r>
      <w:r w:rsidR="000C7E19" w:rsidRPr="003B524F">
        <w:rPr>
          <w:rFonts w:ascii="Times New Roman" w:hAnsi="Times New Roman"/>
          <w:b/>
          <w:color w:val="000000" w:themeColor="text1"/>
          <w:sz w:val="24"/>
          <w:szCs w:val="24"/>
        </w:rPr>
        <w:t xml:space="preserve"> DOIS MIL E VINTE E UM.</w:t>
      </w:r>
    </w:p>
    <w:p w:rsidR="00D97E5E" w:rsidRPr="003B524F" w:rsidRDefault="00D97E5E" w:rsidP="004200FD">
      <w:pPr>
        <w:spacing w:before="120" w:after="120" w:line="240" w:lineRule="auto"/>
        <w:rPr>
          <w:rFonts w:ascii="Times New Roman" w:hAnsi="Times New Roman"/>
          <w:b/>
          <w:color w:val="000000" w:themeColor="text1"/>
          <w:sz w:val="24"/>
          <w:szCs w:val="24"/>
        </w:rPr>
      </w:pPr>
    </w:p>
    <w:p w:rsidR="00422422" w:rsidRPr="003B524F" w:rsidRDefault="00422422" w:rsidP="004200FD">
      <w:pPr>
        <w:spacing w:before="120" w:after="120" w:line="240" w:lineRule="auto"/>
        <w:jc w:val="center"/>
        <w:rPr>
          <w:rFonts w:ascii="Times New Roman" w:hAnsi="Times New Roman"/>
          <w:b/>
          <w:color w:val="000000" w:themeColor="text1"/>
          <w:sz w:val="24"/>
          <w:szCs w:val="24"/>
        </w:rPr>
      </w:pPr>
    </w:p>
    <w:p w:rsidR="0047426E" w:rsidRPr="003B524F" w:rsidRDefault="0047426E" w:rsidP="004200FD">
      <w:pPr>
        <w:spacing w:before="120" w:after="120" w:line="240" w:lineRule="auto"/>
        <w:jc w:val="center"/>
        <w:rPr>
          <w:rFonts w:ascii="Times New Roman" w:hAnsi="Times New Roman"/>
          <w:b/>
          <w:color w:val="000000" w:themeColor="text1"/>
          <w:sz w:val="24"/>
          <w:szCs w:val="24"/>
        </w:rPr>
      </w:pPr>
      <w:r w:rsidRPr="003B524F">
        <w:rPr>
          <w:rFonts w:ascii="Times New Roman" w:hAnsi="Times New Roman"/>
          <w:b/>
          <w:color w:val="000000" w:themeColor="text1"/>
          <w:sz w:val="24"/>
          <w:szCs w:val="24"/>
        </w:rPr>
        <w:t>FÁBIO JOSÉ GENTIL PEREIRA ROSA</w:t>
      </w:r>
    </w:p>
    <w:p w:rsidR="0047426E" w:rsidRPr="003B524F" w:rsidRDefault="0047426E" w:rsidP="004200FD">
      <w:pPr>
        <w:spacing w:before="120" w:after="120" w:line="240" w:lineRule="auto"/>
        <w:jc w:val="center"/>
        <w:rPr>
          <w:rFonts w:ascii="Times New Roman" w:hAnsi="Times New Roman"/>
          <w:b/>
          <w:color w:val="000000" w:themeColor="text1"/>
          <w:sz w:val="24"/>
          <w:szCs w:val="24"/>
        </w:rPr>
      </w:pPr>
      <w:r w:rsidRPr="003B524F">
        <w:rPr>
          <w:rFonts w:ascii="Times New Roman" w:hAnsi="Times New Roman"/>
          <w:b/>
          <w:color w:val="000000" w:themeColor="text1"/>
          <w:sz w:val="24"/>
          <w:szCs w:val="24"/>
        </w:rPr>
        <w:t>Prefeito Municipal</w:t>
      </w:r>
    </w:p>
    <w:p w:rsidR="003B2F8E" w:rsidRPr="003B524F" w:rsidRDefault="003B2F8E" w:rsidP="004200FD">
      <w:pPr>
        <w:spacing w:before="120" w:after="120" w:line="240" w:lineRule="auto"/>
        <w:rPr>
          <w:rFonts w:ascii="Times New Roman" w:hAnsi="Times New Roman"/>
          <w:color w:val="000000" w:themeColor="text1"/>
          <w:sz w:val="24"/>
          <w:szCs w:val="24"/>
        </w:rPr>
      </w:pPr>
    </w:p>
    <w:sectPr w:rsidR="003B2F8E" w:rsidRPr="003B524F" w:rsidSect="00277D5B">
      <w:headerReference w:type="even" r:id="rId8"/>
      <w:headerReference w:type="default" r:id="rId9"/>
      <w:footerReference w:type="even" r:id="rId1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233E" w:rsidRDefault="0071233E">
      <w:pPr>
        <w:spacing w:after="0" w:line="240" w:lineRule="auto"/>
      </w:pPr>
      <w:r>
        <w:separator/>
      </w:r>
    </w:p>
  </w:endnote>
  <w:endnote w:type="continuationSeparator" w:id="0">
    <w:p w:rsidR="0071233E" w:rsidRDefault="0071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59A" w:rsidRDefault="00C4559A">
    <w:pPr>
      <w:pStyle w:val="Rodap"/>
    </w:pPr>
    <w:r>
      <w:rPr>
        <w:noProof/>
        <w:lang w:eastAsia="pt-BR"/>
      </w:rPr>
      <w:drawing>
        <wp:inline distT="0" distB="0" distL="0" distR="0">
          <wp:extent cx="3209925" cy="676275"/>
          <wp:effectExtent l="0" t="0" r="9525" b="9525"/>
          <wp:docPr id="3" name="Imagem 3" descr="C:\Users\Lutercio\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tercio\Desktop\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76275"/>
                  </a:xfrm>
                  <a:prstGeom prst="rect">
                    <a:avLst/>
                  </a:prstGeom>
                  <a:noFill/>
                  <a:ln>
                    <a:noFill/>
                  </a:ln>
                </pic:spPr>
              </pic:pic>
            </a:graphicData>
          </a:graphic>
        </wp:inline>
      </w:drawing>
    </w:r>
    <w:r>
      <w:rPr>
        <w:noProof/>
        <w:lang w:eastAsia="pt-BR"/>
      </w:rPr>
      <w:drawing>
        <wp:inline distT="0" distB="0" distL="0" distR="0">
          <wp:extent cx="3209925" cy="676275"/>
          <wp:effectExtent l="0" t="0" r="9525" b="9525"/>
          <wp:docPr id="4" name="Imagem 4" descr="C:\Users\Lutercio\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tercio\Desktop\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676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59A" w:rsidRPr="00A739AC" w:rsidRDefault="00C4559A" w:rsidP="007C435A">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233E" w:rsidRDefault="0071233E">
      <w:pPr>
        <w:spacing w:after="0" w:line="240" w:lineRule="auto"/>
      </w:pPr>
      <w:r>
        <w:separator/>
      </w:r>
    </w:p>
  </w:footnote>
  <w:footnote w:type="continuationSeparator" w:id="0">
    <w:p w:rsidR="0071233E" w:rsidRDefault="00712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59A" w:rsidRDefault="00C4559A">
    <w:pPr>
      <w:pStyle w:val="Cabealho"/>
    </w:pPr>
    <w:r>
      <w:rPr>
        <w:noProof/>
        <w:lang w:eastAsia="pt-BR"/>
      </w:rPr>
      <w:drawing>
        <wp:inline distT="0" distB="0" distL="0" distR="0">
          <wp:extent cx="6648450" cy="1295400"/>
          <wp:effectExtent l="0" t="0" r="0" b="0"/>
          <wp:docPr id="6" name="Imagem 6" descr="C:\Users\Lutercio\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tercio\Desktop\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295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559A" w:rsidRDefault="00C4559A">
    <w:pPr>
      <w:pStyle w:val="Cabealho"/>
    </w:pPr>
    <w:r>
      <w:rPr>
        <w:noProof/>
        <w:lang w:eastAsia="pt-BR"/>
      </w:rPr>
      <w:drawing>
        <wp:inline distT="0" distB="0" distL="0" distR="0">
          <wp:extent cx="6648450" cy="771525"/>
          <wp:effectExtent l="0" t="0" r="0" b="9525"/>
          <wp:docPr id="2" name="Imagem 2" descr="C:\Users\Lutercio\Desktop\PAPEL TIMBRADO CAXIA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ercio\Desktop\PAPEL TIMBRADO CAXIAS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771525"/>
                  </a:xfrm>
                  <a:prstGeom prst="rect">
                    <a:avLst/>
                  </a:prstGeom>
                  <a:noFill/>
                  <a:ln>
                    <a:noFill/>
                  </a:ln>
                </pic:spPr>
              </pic:pic>
            </a:graphicData>
          </a:graphic>
        </wp:inline>
      </w:drawing>
    </w:r>
  </w:p>
  <w:p w:rsidR="00C4559A" w:rsidRDefault="00C4559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6223D"/>
    <w:multiLevelType w:val="hybridMultilevel"/>
    <w:tmpl w:val="67464698"/>
    <w:lvl w:ilvl="0" w:tplc="FFFFFFFF">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531219D7"/>
    <w:multiLevelType w:val="hybridMultilevel"/>
    <w:tmpl w:val="1C58A9F0"/>
    <w:lvl w:ilvl="0" w:tplc="FFFFFFFF">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596D75E6"/>
    <w:multiLevelType w:val="hybridMultilevel"/>
    <w:tmpl w:val="7FC87836"/>
    <w:lvl w:ilvl="0" w:tplc="FFFFFFFF">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70"/>
    <w:rsid w:val="00023CCC"/>
    <w:rsid w:val="00061042"/>
    <w:rsid w:val="00080506"/>
    <w:rsid w:val="0008200C"/>
    <w:rsid w:val="000C1176"/>
    <w:rsid w:val="000C7E19"/>
    <w:rsid w:val="000E4771"/>
    <w:rsid w:val="00110A3B"/>
    <w:rsid w:val="00124BC5"/>
    <w:rsid w:val="00134359"/>
    <w:rsid w:val="00157B7B"/>
    <w:rsid w:val="00166770"/>
    <w:rsid w:val="00174F68"/>
    <w:rsid w:val="00186268"/>
    <w:rsid w:val="00195ED3"/>
    <w:rsid w:val="001A0579"/>
    <w:rsid w:val="001A5A2E"/>
    <w:rsid w:val="001B5BEF"/>
    <w:rsid w:val="001C280C"/>
    <w:rsid w:val="001C2C12"/>
    <w:rsid w:val="001D10F9"/>
    <w:rsid w:val="00232D96"/>
    <w:rsid w:val="00232FF2"/>
    <w:rsid w:val="00273D48"/>
    <w:rsid w:val="00277D5B"/>
    <w:rsid w:val="002A2B51"/>
    <w:rsid w:val="002B1324"/>
    <w:rsid w:val="002B383B"/>
    <w:rsid w:val="002B7AE4"/>
    <w:rsid w:val="002C156C"/>
    <w:rsid w:val="002C428F"/>
    <w:rsid w:val="002E684B"/>
    <w:rsid w:val="002F1C57"/>
    <w:rsid w:val="00301DD0"/>
    <w:rsid w:val="00302DE4"/>
    <w:rsid w:val="00306911"/>
    <w:rsid w:val="00324157"/>
    <w:rsid w:val="00333A89"/>
    <w:rsid w:val="00345B8F"/>
    <w:rsid w:val="00360D12"/>
    <w:rsid w:val="003650B9"/>
    <w:rsid w:val="003B2F8E"/>
    <w:rsid w:val="003B524F"/>
    <w:rsid w:val="003C2782"/>
    <w:rsid w:val="003C5B29"/>
    <w:rsid w:val="003C5E46"/>
    <w:rsid w:val="003C780B"/>
    <w:rsid w:val="003D2D1B"/>
    <w:rsid w:val="003F2A1C"/>
    <w:rsid w:val="004200FD"/>
    <w:rsid w:val="00422422"/>
    <w:rsid w:val="004268ED"/>
    <w:rsid w:val="00456D2E"/>
    <w:rsid w:val="004611CA"/>
    <w:rsid w:val="00463EEA"/>
    <w:rsid w:val="004660EB"/>
    <w:rsid w:val="0047426E"/>
    <w:rsid w:val="00486126"/>
    <w:rsid w:val="004A6667"/>
    <w:rsid w:val="004B198E"/>
    <w:rsid w:val="004B3CD5"/>
    <w:rsid w:val="004B5180"/>
    <w:rsid w:val="004C37E4"/>
    <w:rsid w:val="004C47BB"/>
    <w:rsid w:val="004C586C"/>
    <w:rsid w:val="004C7A1B"/>
    <w:rsid w:val="004D6CBF"/>
    <w:rsid w:val="00500D89"/>
    <w:rsid w:val="00523F53"/>
    <w:rsid w:val="00543382"/>
    <w:rsid w:val="00560EE3"/>
    <w:rsid w:val="005742C9"/>
    <w:rsid w:val="00577D11"/>
    <w:rsid w:val="00580C75"/>
    <w:rsid w:val="00581E39"/>
    <w:rsid w:val="005834AB"/>
    <w:rsid w:val="00590FDC"/>
    <w:rsid w:val="005A402C"/>
    <w:rsid w:val="005B5364"/>
    <w:rsid w:val="005C3DD8"/>
    <w:rsid w:val="006048FD"/>
    <w:rsid w:val="00605E16"/>
    <w:rsid w:val="006066C8"/>
    <w:rsid w:val="00626548"/>
    <w:rsid w:val="0063462F"/>
    <w:rsid w:val="0064002E"/>
    <w:rsid w:val="006416D4"/>
    <w:rsid w:val="00641FA8"/>
    <w:rsid w:val="006435A3"/>
    <w:rsid w:val="00645087"/>
    <w:rsid w:val="0065327E"/>
    <w:rsid w:val="00665787"/>
    <w:rsid w:val="006A218E"/>
    <w:rsid w:val="006A4B34"/>
    <w:rsid w:val="006B6944"/>
    <w:rsid w:val="006C09AB"/>
    <w:rsid w:val="006D1EC3"/>
    <w:rsid w:val="0071233E"/>
    <w:rsid w:val="00761B51"/>
    <w:rsid w:val="00783829"/>
    <w:rsid w:val="00791DA8"/>
    <w:rsid w:val="007B5CC7"/>
    <w:rsid w:val="007C2846"/>
    <w:rsid w:val="007C435A"/>
    <w:rsid w:val="007D2BB9"/>
    <w:rsid w:val="007D466B"/>
    <w:rsid w:val="007E716F"/>
    <w:rsid w:val="007F754E"/>
    <w:rsid w:val="00810C1E"/>
    <w:rsid w:val="0081523E"/>
    <w:rsid w:val="00822B91"/>
    <w:rsid w:val="00835E1E"/>
    <w:rsid w:val="00836E1B"/>
    <w:rsid w:val="00840CB2"/>
    <w:rsid w:val="008426BD"/>
    <w:rsid w:val="008733CC"/>
    <w:rsid w:val="00881AF2"/>
    <w:rsid w:val="0088496B"/>
    <w:rsid w:val="008D7B1A"/>
    <w:rsid w:val="008E3683"/>
    <w:rsid w:val="008F0D01"/>
    <w:rsid w:val="008F30B5"/>
    <w:rsid w:val="0095157D"/>
    <w:rsid w:val="009C1450"/>
    <w:rsid w:val="009F2C57"/>
    <w:rsid w:val="00A12A83"/>
    <w:rsid w:val="00A167B9"/>
    <w:rsid w:val="00A36541"/>
    <w:rsid w:val="00A540C8"/>
    <w:rsid w:val="00A70E55"/>
    <w:rsid w:val="00A72870"/>
    <w:rsid w:val="00A80A4F"/>
    <w:rsid w:val="00A850BB"/>
    <w:rsid w:val="00A90A8C"/>
    <w:rsid w:val="00A92273"/>
    <w:rsid w:val="00B04AD5"/>
    <w:rsid w:val="00B16237"/>
    <w:rsid w:val="00B2278C"/>
    <w:rsid w:val="00B30936"/>
    <w:rsid w:val="00B31EEB"/>
    <w:rsid w:val="00B33948"/>
    <w:rsid w:val="00B829DE"/>
    <w:rsid w:val="00BF6FC1"/>
    <w:rsid w:val="00C25F7E"/>
    <w:rsid w:val="00C30435"/>
    <w:rsid w:val="00C31B20"/>
    <w:rsid w:val="00C37382"/>
    <w:rsid w:val="00C4559A"/>
    <w:rsid w:val="00C4711A"/>
    <w:rsid w:val="00CA54A4"/>
    <w:rsid w:val="00CB2B6E"/>
    <w:rsid w:val="00CB78A2"/>
    <w:rsid w:val="00D00B7C"/>
    <w:rsid w:val="00D046A7"/>
    <w:rsid w:val="00D05DAF"/>
    <w:rsid w:val="00D228C3"/>
    <w:rsid w:val="00D4612C"/>
    <w:rsid w:val="00D54A84"/>
    <w:rsid w:val="00D554B5"/>
    <w:rsid w:val="00D62D1A"/>
    <w:rsid w:val="00D82F94"/>
    <w:rsid w:val="00D97E5E"/>
    <w:rsid w:val="00DB1D20"/>
    <w:rsid w:val="00DE1282"/>
    <w:rsid w:val="00DE6958"/>
    <w:rsid w:val="00E14C10"/>
    <w:rsid w:val="00E25981"/>
    <w:rsid w:val="00E46D2B"/>
    <w:rsid w:val="00E56EC0"/>
    <w:rsid w:val="00E6158C"/>
    <w:rsid w:val="00EE6BBC"/>
    <w:rsid w:val="00F10CC7"/>
    <w:rsid w:val="00F23B7A"/>
    <w:rsid w:val="00F37E32"/>
    <w:rsid w:val="00F51740"/>
    <w:rsid w:val="00F74977"/>
    <w:rsid w:val="00F83464"/>
    <w:rsid w:val="00F90BCB"/>
    <w:rsid w:val="00FA0507"/>
    <w:rsid w:val="00FA4BF6"/>
    <w:rsid w:val="00FB40FA"/>
    <w:rsid w:val="00FE71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822D"/>
  <w15:docId w15:val="{5A7880EF-9994-4358-8064-9B64917C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7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2870"/>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A72870"/>
  </w:style>
  <w:style w:type="paragraph" w:styleId="Rodap">
    <w:name w:val="footer"/>
    <w:basedOn w:val="Normal"/>
    <w:link w:val="RodapChar"/>
    <w:uiPriority w:val="99"/>
    <w:unhideWhenUsed/>
    <w:rsid w:val="00A72870"/>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A72870"/>
  </w:style>
  <w:style w:type="paragraph" w:styleId="Textodebalo">
    <w:name w:val="Balloon Text"/>
    <w:basedOn w:val="Normal"/>
    <w:link w:val="TextodebaloChar"/>
    <w:uiPriority w:val="99"/>
    <w:semiHidden/>
    <w:unhideWhenUsed/>
    <w:rsid w:val="00CB2B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2B6E"/>
    <w:rPr>
      <w:rFonts w:ascii="Tahoma" w:eastAsia="Calibri" w:hAnsi="Tahoma" w:cs="Tahoma"/>
      <w:sz w:val="16"/>
      <w:szCs w:val="16"/>
    </w:rPr>
  </w:style>
  <w:style w:type="paragraph" w:styleId="PargrafodaLista">
    <w:name w:val="List Paragraph"/>
    <w:basedOn w:val="Normal"/>
    <w:uiPriority w:val="34"/>
    <w:qFormat/>
    <w:rsid w:val="006D1EC3"/>
    <w:pPr>
      <w:ind w:left="720"/>
      <w:contextualSpacing/>
    </w:pPr>
  </w:style>
  <w:style w:type="paragraph" w:styleId="NormalWeb">
    <w:name w:val="Normal (Web)"/>
    <w:basedOn w:val="Normal"/>
    <w:uiPriority w:val="99"/>
    <w:unhideWhenUsed/>
    <w:rsid w:val="005834A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fontstyle01">
    <w:name w:val="fontstyle01"/>
    <w:rsid w:val="005834AB"/>
    <w:rPr>
      <w:rFonts w:ascii="Arial" w:hAnsi="Arial" w:cs="Arial" w:hint="default"/>
      <w:b w:val="0"/>
      <w:bCs w:val="0"/>
      <w:i w:val="0"/>
      <w:iCs w:val="0"/>
      <w:color w:val="000000"/>
      <w:sz w:val="24"/>
      <w:szCs w:val="24"/>
    </w:rPr>
  </w:style>
  <w:style w:type="character" w:customStyle="1" w:styleId="fontstyle21">
    <w:name w:val="fontstyle21"/>
    <w:rsid w:val="005834AB"/>
    <w:rPr>
      <w:rFonts w:ascii="Arial" w:hAnsi="Arial" w:cs="Arial" w:hint="default"/>
      <w:b/>
      <w:bCs/>
      <w:i w:val="0"/>
      <w:iCs w:val="0"/>
      <w:color w:val="000000"/>
      <w:sz w:val="24"/>
      <w:szCs w:val="24"/>
    </w:rPr>
  </w:style>
  <w:style w:type="character" w:styleId="Forte">
    <w:name w:val="Strong"/>
    <w:uiPriority w:val="22"/>
    <w:qFormat/>
    <w:rsid w:val="005B5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s>
</file>

<file path=word/_rels/footer1.xml.rels><?xml version="1.0" encoding="UTF-8" standalone="yes"?>
<Relationships xmlns="http://schemas.openxmlformats.org/package/2006/relationships"><Relationship Id="rId1" Type="http://schemas.openxmlformats.org/officeDocument/2006/relationships/image" Target="media/image3.jpeg"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D9D75-0B82-45E7-8002-FE060200F76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Andyara Sales</dc:creator>
  <cp:lastModifiedBy>Polyana Lima N. Baeta</cp:lastModifiedBy>
  <cp:revision>2</cp:revision>
  <cp:lastPrinted>2020-03-17T15:00:00Z</cp:lastPrinted>
  <dcterms:created xsi:type="dcterms:W3CDTF">2021-04-01T02:14:00Z</dcterms:created>
  <dcterms:modified xsi:type="dcterms:W3CDTF">2021-04-01T02:14:00Z</dcterms:modified>
</cp:coreProperties>
</file>